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NewText"/>
      <w:bookmarkEnd w:id="0"/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БЕЛКООПСОЮЗ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УЧРЕЖДЕНИЕ ОБРАЗОВАНИЯ «БЕЛОРУССКИЙ ТОРГОВО-ЭКОНОМИЧЕСКИЙ УНИВЕРСИТЕТ ПОТРЕБИТЕЛЬСКОЙ КООПЕРАЦИИ»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БИБЛИОТЕКА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 А Т А Л О Г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периодических и информационных изданий,  поступающих в фонд библиотеки БТЭУ 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в</w:t>
      </w:r>
      <w:r w:rsidR="00C0231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val="en-US" w:eastAsia="ru-RU"/>
        </w:rPr>
        <w:t>I</w:t>
      </w:r>
      <w:r w:rsidR="00C0231F">
        <w:rPr>
          <w:rFonts w:ascii="Times New Roman" w:eastAsia="Times New Roman" w:hAnsi="Times New Roman" w:cs="Times New Roman"/>
          <w:b/>
          <w:bCs/>
          <w:sz w:val="40"/>
          <w:szCs w:val="24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-ом полугодии 2015 г.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ГОМЕЛЬ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201</w:t>
      </w:r>
      <w:r w:rsidR="00C0231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5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ВВЕДЕНИЕ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Указатель информирует читателей о новых периодических и информационных изданиях, получаемых библиотекой Учреждения образования «Белорусский торгово-экономический университет потребительской кооперации» в</w:t>
      </w:r>
      <w:r w:rsidR="00C023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023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-ом</w:t>
      </w:r>
      <w:r w:rsidRPr="002953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полугодии 2015 г.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Расшифровка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сигл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размещения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 – справочно-библиографический отдел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АХЛ – абонемент художественной литературы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читальный зал </w:t>
      </w:r>
    </w:p>
    <w:p w:rsid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КПС – кабинет психологии</w:t>
      </w:r>
    </w:p>
    <w:p w:rsidR="00BE52EE" w:rsidRDefault="00BE52EE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ЦИТ – центр информационных технологий</w:t>
      </w:r>
    </w:p>
    <w:p w:rsidR="00BE52EE" w:rsidRDefault="00377043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ЦСПА</w:t>
      </w:r>
      <w:r w:rsidR="00BE5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стратегического планирования и анализа</w:t>
      </w:r>
    </w:p>
    <w:p w:rsidR="00377043" w:rsidRPr="0029530C" w:rsidRDefault="00377043" w:rsidP="0037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ЦИТ – центр информационных технологий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*  – кроме библиотеки данное издание выписывают другие структурные подразделения университета</w:t>
      </w: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6" w:rsidRDefault="00BC0506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6" w:rsidRPr="0029530C" w:rsidRDefault="00BC0506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3D" w:rsidRDefault="001C763D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3D" w:rsidRDefault="001C763D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3D" w:rsidRDefault="001C763D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3D" w:rsidRDefault="001C763D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EE" w:rsidRPr="0029530C" w:rsidRDefault="00BE52EE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ГАЗЕТЫ, ИЗДАЮЩИЕСЯ В РЕСПУБЛИКЕ БЕЛАРУСЬ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*Аргументы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факты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spellStart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Беларуск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*Вести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потребкооперации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C129F1"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Гомельская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правда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C129F1"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*Гомельские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ведомости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C129F1"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Звязда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Знамя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Ч.з</w:t>
      </w:r>
      <w:proofErr w:type="spellEnd"/>
      <w:r w:rsidR="009F5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АХЛ</w:t>
      </w:r>
    </w:p>
    <w:p w:rsidR="0029530C" w:rsidRPr="0029530C" w:rsidRDefault="0029530C" w:rsidP="0029530C">
      <w:pPr>
        <w:tabs>
          <w:tab w:val="left" w:pos="10260"/>
        </w:tabs>
        <w:spacing w:after="0" w:line="240" w:lineRule="auto"/>
        <w:ind w:right="-118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Компьютерная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Комсомольская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Белоруссии</w:t>
      </w:r>
      <w:r w:rsidRPr="002953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Ч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Рэспубл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*Советская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Белоруссия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C129F1">
        <w:rPr>
          <w:rFonts w:ascii="Times New Roman" w:eastAsia="Times New Roman" w:hAnsi="Times New Roman" w:cs="Times New Roman"/>
          <w:sz w:val="28"/>
          <w:szCs w:val="20"/>
          <w:lang w:eastAsia="ru-RU"/>
        </w:rPr>
        <w:t>. 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*Экономическая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C0231F" w:rsidRPr="0029530C" w:rsidRDefault="00C0231F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ЖУРНАЛЫ, ИЗДАЮЩИЕСЯ В РЕСПУБЛИКЕ БЕЛАРУСЬ</w:t>
      </w:r>
    </w:p>
    <w:p w:rsidR="0029530C" w:rsidRPr="0029530C" w:rsidRDefault="0029530C" w:rsidP="0029530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7A5" w:rsidRPr="006777A5" w:rsidRDefault="006777A5" w:rsidP="00295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Банковская</w:t>
      </w:r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деятельность</w:t>
      </w:r>
      <w:r w:rsid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. Моя бухгалтерия</w:t>
      </w:r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Банковский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вестник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Беларуская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Белорусский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экономический журнал –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Библиотечный </w:t>
      </w:r>
      <w:r w:rsid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 – к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абинет директора библиотеки</w:t>
      </w:r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ія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э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прапануе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АХЛ</w:t>
      </w:r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Бухгалтерский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 и анализ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Бюллетень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Министерства  труда и социальной защиты Республики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Валютное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и ВЭД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Ч.з</w:t>
      </w:r>
      <w:proofErr w:type="spellEnd"/>
    </w:p>
    <w:p w:rsidR="0029530C" w:rsidRPr="0029530C" w:rsidRDefault="00826BCE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Весн</w:t>
      </w:r>
      <w:proofErr w:type="gram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spell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Беларускага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дзярж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аўнага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намічнага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іверсітэ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826BCE" w:rsidP="00295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Весн</w:t>
      </w:r>
      <w:proofErr w:type="spell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БДУ. Серия 3.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Гісторыя, філасофія, псіхалогія, сацыялогія, </w:t>
      </w:r>
      <w:r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  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паліталогія, экономіка, права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6777A5" w:rsidRPr="006777A5" w:rsidRDefault="006777A5" w:rsidP="006777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</w:t>
      </w:r>
      <w:r w:rsidR="0029530C" w:rsidRPr="006777A5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Вестн</w:t>
      </w:r>
      <w:r w:rsidR="0029530C" w:rsidRPr="00677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29530C" w:rsidRPr="006777A5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к </w:t>
      </w:r>
      <w:r w:rsidR="0029530C" w:rsidRPr="006777A5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Ассоциации белорусских банков – Ч.з</w:t>
      </w:r>
    </w:p>
    <w:p w:rsidR="00C0231F" w:rsidRPr="00C0231F" w:rsidRDefault="006777A5" w:rsidP="00C023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</w:t>
      </w:r>
      <w:r w:rsidR="0029530C"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Вестник </w:t>
      </w:r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Могилевского государственного университета 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продовольствия</w:t>
      </w:r>
      <w:r w:rsidR="0029530C"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="0029530C"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C0231F" w:rsidRPr="00C0231F" w:rsidRDefault="00C0231F" w:rsidP="00C023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Весц</w:t>
      </w:r>
      <w:proofErr w:type="gramStart"/>
      <w:r w:rsidR="0029530C"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spellEnd"/>
      <w:proofErr w:type="gramEnd"/>
      <w:r w:rsidR="0029530C"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НАН </w:t>
      </w:r>
      <w:proofErr w:type="spell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Беларусi</w:t>
      </w:r>
      <w:proofErr w:type="spellEnd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Серыя</w:t>
      </w:r>
      <w:proofErr w:type="spellEnd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</w:t>
      </w:r>
      <w:proofErr w:type="spellEnd"/>
      <w:proofErr w:type="gram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gramEnd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тарных </w:t>
      </w:r>
      <w:proofErr w:type="spell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навук</w:t>
      </w:r>
      <w:proofErr w:type="spellEnd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530C"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C0231F" w:rsidRDefault="0029530C" w:rsidP="00C023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Вышэйшая</w:t>
      </w:r>
      <w:proofErr w:type="spellEnd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школа – </w:t>
      </w:r>
      <w:proofErr w:type="spellStart"/>
      <w:r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16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Гермес –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*Главный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*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Главный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бухгалтер. Зарплата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Главный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экономист – Ч.з.3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Государственный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контроль: анализ, практика, комментарии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2</w:t>
      </w:r>
      <w:r w:rsidR="00C0231F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Диалог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КПС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Домашний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Журнал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международного права и международных отношений –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032A04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Зборн</w:t>
      </w:r>
      <w:proofErr w:type="gram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spell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нарматы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дакумента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Мiн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стэрства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адукацы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</w:p>
    <w:p w:rsid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Рэспубл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C0506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Инновационные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образовательные технологии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0231F" w:rsidRDefault="00C0231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07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Интеллектуальная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собственность в Республике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Информационный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бюллетень Администрации Президента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Республики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Кадровик.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персоналом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Default="008F001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Кадровая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служба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107F9F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107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экспедитора и перевозчика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Ксюша.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любителей рукоделия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Кудесница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Маладосць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Ма</w:t>
      </w:r>
      <w:r w:rsidR="008755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стерица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87555F">
        <w:rPr>
          <w:rFonts w:ascii="Times New Roman" w:eastAsia="Times New Roman" w:hAnsi="Times New Roman" w:cs="Times New Roman"/>
          <w:sz w:val="28"/>
          <w:szCs w:val="20"/>
          <w:lang w:eastAsia="ru-RU"/>
        </w:rPr>
        <w:t>АХЛ</w:t>
      </w:r>
    </w:p>
    <w:p w:rsid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Минск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официальный (электронная версия)</w:t>
      </w:r>
    </w:p>
    <w:p w:rsidR="0087555F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7555F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7555F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87555F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87555F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бухгалтерия</w:t>
      </w:r>
      <w:r w:rsidR="00875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87555F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8755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Моя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бухгалтерия. Опыт проверок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Сельское хозяйство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8F001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Строительство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Торговля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Транспорт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Ценообразование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*Налоги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Беларуси –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Налоговый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вестник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Наука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инновации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*Национальный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правовых актов Республики Беларусь –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="009F56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Отдел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Охрана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труда – </w:t>
      </w:r>
      <w:proofErr w:type="spell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8F001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49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Охрана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труда</w:t>
      </w:r>
      <w:r w:rsidR="00107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социальная защита</w:t>
      </w:r>
      <w:r w:rsidR="009F5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служба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охраны труда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Пищевая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промышленность: наука и технология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Планово-экономический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 *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Потребительская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кооперация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СБО, </w:t>
      </w:r>
      <w:r w:rsidR="004812D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абинет</w:t>
      </w:r>
    </w:p>
    <w:p w:rsidR="009F567A" w:rsidRPr="009F567A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директора библиотеки, </w:t>
      </w:r>
      <w:r w:rsid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ЦСПА</w:t>
      </w:r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управления – </w:t>
      </w:r>
      <w:proofErr w:type="spell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Промышленно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-торговое право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Сацыялог</w:t>
      </w:r>
      <w:proofErr w:type="spellEnd"/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  <w:t>і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 –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Служба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спасения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Сметное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дело – ОКС</w:t>
      </w:r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Стандартизация –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C05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</w:t>
      </w:r>
      <w:r w:rsidR="009F567A" w:rsidRPr="00BC05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еликова</w:t>
      </w:r>
      <w:proofErr w:type="spellEnd"/>
      <w:r w:rsidR="00BC05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Л.В.</w:t>
      </w:r>
    </w:p>
    <w:p w:rsidR="0029530C" w:rsidRPr="0029530C" w:rsidRDefault="008F001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Страхование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Беларуси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Судовы</w:t>
      </w:r>
      <w:proofErr w:type="spellEnd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весн</w:t>
      </w:r>
      <w:proofErr w:type="gram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proofErr w:type="gram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Финансовый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директор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Финансы,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учет, аудит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107F9F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Цветок –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АХЛ</w:t>
      </w:r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Беларуси (рус</w:t>
      </w:r>
      <w:proofErr w:type="gram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proofErr w:type="gramEnd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з.)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Беларуси (англ. яз.)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афедра иностранных языков</w:t>
      </w:r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управление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="0029530C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Экономика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Финансы. Управление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Экономический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бюллетень НИИ Министерства экономики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Республики Беларусь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8F001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 *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Энергоэффективность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F001C"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Юридический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мир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Юрист –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F001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  <w:bookmarkStart w:id="1" w:name="_GoBack"/>
      <w:bookmarkEnd w:id="1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Юстиция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Беларуси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ГАЗЕТЫ, ИЗДАЮЩИЕСЯ В СТРАНАХ СНГ И ДАЛЬНЕГО ЗАРУБЕЖЬЯ</w:t>
      </w:r>
    </w:p>
    <w:p w:rsid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E38" w:rsidRPr="0029530C" w:rsidRDefault="00EF2E38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530C" w:rsidRPr="008457E1" w:rsidRDefault="0029530C" w:rsidP="008457E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Бизнес </w:t>
      </w:r>
      <w:r w:rsidRPr="00845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банки – </w:t>
      </w:r>
      <w:proofErr w:type="spellStart"/>
      <w:r w:rsidRPr="008457E1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ЖУРНАЛЫ, ИЗДАЮЩИЕСЯ В СТРАНАХ СНГ И ДАЛЬНЕГО ЗАРУБЕЖЬЯ</w:t>
      </w: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30C" w:rsidRPr="0029530C" w:rsidRDefault="0029530C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Аудитор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Burda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Бурда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Бухгалтерский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учет –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30C" w:rsidRDefault="0029530C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Вестник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Московского государственного университета. Серия 6. Экономика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8457E1" w:rsidRPr="0029530C" w:rsidRDefault="000D5311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Вокруг </w:t>
      </w:r>
      <w:r w:rsidRPr="000D53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света – </w:t>
      </w:r>
      <w:r w:rsidR="006B22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АХЛ</w:t>
      </w:r>
    </w:p>
    <w:p w:rsidR="0029530C" w:rsidRPr="0029530C" w:rsidRDefault="0029530C" w:rsidP="0029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экономики – Ч.з.3</w:t>
      </w:r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Деньги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кредит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Добрые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советы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Идеи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вашего дома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Иностранные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языки в школе – </w:t>
      </w:r>
      <w:r w:rsidR="005B4C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афедра иностранных языков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Караван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историй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Кожевенно-обувная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промышленность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Cosmopolitan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Крестьянка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Лиза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управление цепями поставок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Маркетинг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0D5311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0D5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D5311" w:rsidRPr="000D53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Маркетинг</w:t>
      </w:r>
      <w:r w:rsidR="000D5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России и за рубежом – </w:t>
      </w:r>
      <w:proofErr w:type="spellStart"/>
      <w:r w:rsidR="000D5311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="000D531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530C" w:rsidRPr="0029530C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Менеджмент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России и за рубежом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Молочная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промышленност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Мясная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индустрия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Наука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жизнь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Наш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современник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Основы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жизнедеятельности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Отдохни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АХЛ</w:t>
      </w:r>
    </w:p>
    <w:p w:rsidR="000D5311" w:rsidRPr="0029530C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Pr="000D53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Пиво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напитки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прогнозирования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теории и практики управления – </w:t>
      </w:r>
      <w:proofErr w:type="spellStart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EB41D0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Ремонт </w:t>
      </w:r>
      <w:r w:rsidR="00EF2E38" w:rsidRP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&amp;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сервис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29530C" w:rsidRPr="00EB41D0">
        <w:rPr>
          <w:rFonts w:ascii="Times New Roman" w:eastAsia="Times New Roman" w:hAnsi="Times New Roman" w:cs="Times New Roman"/>
          <w:sz w:val="28"/>
          <w:szCs w:val="20"/>
          <w:lang w:eastAsia="ru-RU"/>
        </w:rPr>
        <w:t>ЦИТ</w:t>
      </w:r>
    </w:p>
    <w:p w:rsidR="0029530C" w:rsidRPr="0029530C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Сабрина</w:t>
      </w:r>
      <w:proofErr w:type="spellEnd"/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Сценарии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репертуар – </w:t>
      </w:r>
      <w:r w:rsidR="00EB41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туденческий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клуб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Теория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</w:t>
      </w:r>
      <w:r w:rsidR="005B4C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практика физической культуры – к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афедра физического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воспитания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Управление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персоналом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Физкультура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спорт – АХЛ</w:t>
      </w:r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Финансы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Хлебопродукты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Хранение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переработка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сельхозсырья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29530C" w:rsidRPr="0029530C" w:rsidRDefault="00EF2E38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Чем 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развлечь гостей – </w:t>
      </w:r>
      <w:r w:rsidR="005B4C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туденческий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клуб</w:t>
      </w:r>
    </w:p>
    <w:p w:rsidR="0029530C" w:rsidRPr="0029530C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Швейная 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промышленность – </w:t>
      </w:r>
      <w:proofErr w:type="spell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0D5311" w:rsidP="00295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9530C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9530C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Экономист –</w:t>
      </w:r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="0029530C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F2E38" w:rsidRDefault="00EF2E38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F2E38" w:rsidRDefault="00EF2E38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9530C" w:rsidRP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ИНФОРМАЦИОННЫЕ ИЗДАНИЯ</w:t>
      </w:r>
    </w:p>
    <w:p w:rsidR="0029530C" w:rsidRDefault="0029530C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F2E38" w:rsidRPr="0029530C" w:rsidRDefault="00EF2E38" w:rsidP="0029530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9530C" w:rsidRPr="0029530C" w:rsidRDefault="0029530C" w:rsidP="0029530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Летап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друку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Кн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жны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летап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с) – СБО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9530C" w:rsidRPr="0029530C">
          <w:pgSz w:w="11907" w:h="16840"/>
          <w:pgMar w:top="1418" w:right="1418" w:bottom="1418" w:left="1418" w:header="720" w:footer="720" w:gutter="0"/>
          <w:cols w:space="720"/>
        </w:sect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Указатель периодических и информационных изданий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</w:p>
    <w:p w:rsidR="0029530C" w:rsidRPr="0029530C" w:rsidRDefault="00EF2E38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29530C" w:rsidRPr="002953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29530C"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полугодие 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Редактор: Дубовик Валентина Александровна</w:t>
      </w: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 «Белорусский торгово-экономический университет потребительской кооперации» Библиотека. </w:t>
      </w:r>
    </w:p>
    <w:p w:rsidR="0029530C" w:rsidRPr="0029530C" w:rsidRDefault="0029530C" w:rsidP="0029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246027, г"/>
        </w:smartTagPr>
        <w:r w:rsidRPr="0029530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246027, г</w:t>
        </w:r>
      </w:smartTag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. Гомель, пр. Октября, д. 50</w:t>
      </w: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0C" w:rsidRPr="0029530C" w:rsidRDefault="0029530C" w:rsidP="0029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86" w:rsidRDefault="00A35F86"/>
    <w:sectPr w:rsidR="00A3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560"/>
    <w:multiLevelType w:val="hybridMultilevel"/>
    <w:tmpl w:val="12CC8BD4"/>
    <w:lvl w:ilvl="0" w:tplc="EDB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3210"/>
    <w:multiLevelType w:val="hybridMultilevel"/>
    <w:tmpl w:val="83EC79DE"/>
    <w:lvl w:ilvl="0" w:tplc="0FDA9C6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2588"/>
    <w:multiLevelType w:val="hybridMultilevel"/>
    <w:tmpl w:val="45C06398"/>
    <w:lvl w:ilvl="0" w:tplc="192AE784">
      <w:start w:val="15"/>
      <w:numFmt w:val="decimal"/>
      <w:lvlText w:val="%1."/>
      <w:lvlJc w:val="left"/>
      <w:pPr>
        <w:ind w:left="75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D171485"/>
    <w:multiLevelType w:val="hybridMultilevel"/>
    <w:tmpl w:val="838E7E5C"/>
    <w:lvl w:ilvl="0" w:tplc="0D7A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284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C"/>
    <w:rsid w:val="00032A04"/>
    <w:rsid w:val="000D5311"/>
    <w:rsid w:val="00107F9F"/>
    <w:rsid w:val="001C763D"/>
    <w:rsid w:val="00207D27"/>
    <w:rsid w:val="0029530C"/>
    <w:rsid w:val="002B6E0E"/>
    <w:rsid w:val="00377043"/>
    <w:rsid w:val="004812DD"/>
    <w:rsid w:val="005B4CF1"/>
    <w:rsid w:val="006777A5"/>
    <w:rsid w:val="006B2225"/>
    <w:rsid w:val="00826BCE"/>
    <w:rsid w:val="008457E1"/>
    <w:rsid w:val="0087555F"/>
    <w:rsid w:val="008F001C"/>
    <w:rsid w:val="009F567A"/>
    <w:rsid w:val="00A35F86"/>
    <w:rsid w:val="00BC0506"/>
    <w:rsid w:val="00BE52EE"/>
    <w:rsid w:val="00C0231F"/>
    <w:rsid w:val="00C07F7F"/>
    <w:rsid w:val="00C129F1"/>
    <w:rsid w:val="00C21D74"/>
    <w:rsid w:val="00EB41D0"/>
    <w:rsid w:val="00EF2E38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9BA5-99BA-435B-B454-20090EC8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Валентина Александровна</dc:creator>
  <cp:keywords/>
  <dc:description/>
  <cp:lastModifiedBy>Дубовик Валентина Александровна</cp:lastModifiedBy>
  <cp:revision>21</cp:revision>
  <dcterms:created xsi:type="dcterms:W3CDTF">2014-12-18T12:21:00Z</dcterms:created>
  <dcterms:modified xsi:type="dcterms:W3CDTF">2015-07-13T12:03:00Z</dcterms:modified>
</cp:coreProperties>
</file>