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85" w:rsidRDefault="004E7885" w:rsidP="004E78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5B78">
        <w:rPr>
          <w:rFonts w:ascii="Times New Roman" w:hAnsi="Times New Roman"/>
          <w:sz w:val="28"/>
          <w:szCs w:val="28"/>
        </w:rPr>
        <w:t>Вопросы для рассмотрения на межкафедральных семинарах</w:t>
      </w:r>
    </w:p>
    <w:p w:rsidR="004E7885" w:rsidRPr="00685B78" w:rsidRDefault="004E7885" w:rsidP="004E78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468"/>
        <w:gridCol w:w="3686"/>
        <w:gridCol w:w="3119"/>
        <w:gridCol w:w="3119"/>
        <w:gridCol w:w="18"/>
        <w:gridCol w:w="2532"/>
      </w:tblGrid>
      <w:tr w:rsidR="004E7885" w:rsidRPr="00685B78" w:rsidTr="007466D7">
        <w:tc>
          <w:tcPr>
            <w:tcW w:w="908" w:type="dxa"/>
          </w:tcPr>
          <w:p w:rsidR="004E7885" w:rsidRPr="00685B78" w:rsidRDefault="004E7885" w:rsidP="00DB437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68" w:type="dxa"/>
          </w:tcPr>
          <w:p w:rsidR="004E7885" w:rsidRPr="00685B78" w:rsidRDefault="004E7885" w:rsidP="007466D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78">
              <w:rPr>
                <w:rFonts w:ascii="Times New Roman" w:hAnsi="Times New Roman"/>
                <w:sz w:val="28"/>
                <w:szCs w:val="28"/>
              </w:rPr>
              <w:t>Дата семинара</w:t>
            </w:r>
          </w:p>
        </w:tc>
        <w:tc>
          <w:tcPr>
            <w:tcW w:w="3686" w:type="dxa"/>
          </w:tcPr>
          <w:p w:rsidR="004E7885" w:rsidRPr="00685B78" w:rsidRDefault="004E7885" w:rsidP="00DB437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78">
              <w:rPr>
                <w:rFonts w:ascii="Times New Roman" w:hAnsi="Times New Roman"/>
                <w:sz w:val="28"/>
                <w:szCs w:val="28"/>
              </w:rPr>
              <w:t>Название вопроса</w:t>
            </w:r>
          </w:p>
        </w:tc>
        <w:tc>
          <w:tcPr>
            <w:tcW w:w="3119" w:type="dxa"/>
          </w:tcPr>
          <w:p w:rsidR="004E7885" w:rsidRPr="00685B78" w:rsidRDefault="004E7885" w:rsidP="00DB437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78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137" w:type="dxa"/>
            <w:gridSpan w:val="2"/>
          </w:tcPr>
          <w:p w:rsidR="004E7885" w:rsidRPr="00685B78" w:rsidRDefault="004E7885" w:rsidP="00DB437D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B78">
              <w:rPr>
                <w:rFonts w:ascii="Times New Roman" w:hAnsi="Times New Roman"/>
                <w:sz w:val="28"/>
                <w:szCs w:val="28"/>
              </w:rPr>
              <w:t>Кафедры – соорганизаторы</w:t>
            </w:r>
          </w:p>
        </w:tc>
        <w:tc>
          <w:tcPr>
            <w:tcW w:w="2532" w:type="dxa"/>
          </w:tcPr>
          <w:p w:rsidR="004E7885" w:rsidRPr="00685B78" w:rsidRDefault="004E7885" w:rsidP="00DB437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78">
              <w:rPr>
                <w:rFonts w:ascii="Times New Roman" w:hAnsi="Times New Roman"/>
                <w:sz w:val="28"/>
                <w:szCs w:val="28"/>
              </w:rPr>
              <w:t xml:space="preserve">Целевая аудитория </w:t>
            </w:r>
          </w:p>
        </w:tc>
      </w:tr>
      <w:tr w:rsidR="004E7885" w:rsidRPr="00685B78" w:rsidTr="007466D7">
        <w:tc>
          <w:tcPr>
            <w:tcW w:w="908" w:type="dxa"/>
          </w:tcPr>
          <w:p w:rsidR="004E7885" w:rsidRDefault="004E7885" w:rsidP="00DB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4E7885" w:rsidRPr="00B813D8" w:rsidRDefault="004E7885" w:rsidP="00DB437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E7885" w:rsidRPr="00B813D8" w:rsidRDefault="004E7885" w:rsidP="00DB437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E7885" w:rsidRPr="00B813D8" w:rsidRDefault="004E7885" w:rsidP="00DB437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3137" w:type="dxa"/>
            <w:gridSpan w:val="2"/>
          </w:tcPr>
          <w:p w:rsidR="004E7885" w:rsidRPr="00B813D8" w:rsidRDefault="004E7885" w:rsidP="00DB437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2532" w:type="dxa"/>
          </w:tcPr>
          <w:p w:rsidR="004E7885" w:rsidRPr="00B813D8" w:rsidRDefault="004E7885" w:rsidP="00DB437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</w:tr>
      <w:tr w:rsidR="004E7885" w:rsidRPr="00685B78" w:rsidTr="002F1FD7">
        <w:tc>
          <w:tcPr>
            <w:tcW w:w="14850" w:type="dxa"/>
            <w:gridSpan w:val="7"/>
          </w:tcPr>
          <w:p w:rsidR="004E7885" w:rsidRPr="00AF2AFB" w:rsidRDefault="004E7885" w:rsidP="00CB138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B138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CB13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CB138D" w:rsidRPr="007466D7" w:rsidTr="007466D7">
        <w:tc>
          <w:tcPr>
            <w:tcW w:w="908" w:type="dxa"/>
          </w:tcPr>
          <w:p w:rsidR="00CB138D" w:rsidRPr="007466D7" w:rsidRDefault="00CB138D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CB138D" w:rsidRPr="007466D7" w:rsidRDefault="00CB138D" w:rsidP="00CB138D">
            <w:pPr>
              <w:tabs>
                <w:tab w:val="right" w:pos="25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color w:val="000000"/>
                <w:sz w:val="28"/>
                <w:szCs w:val="28"/>
              </w:rPr>
              <w:t>Октябрь 2022</w:t>
            </w:r>
          </w:p>
        </w:tc>
        <w:tc>
          <w:tcPr>
            <w:tcW w:w="3686" w:type="dxa"/>
          </w:tcPr>
          <w:p w:rsidR="00CB138D" w:rsidRPr="007466D7" w:rsidRDefault="00CB138D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технологии и формы обучения преподавания в образовательном процессе по образовательным программам магистратуры </w:t>
            </w:r>
          </w:p>
        </w:tc>
        <w:tc>
          <w:tcPr>
            <w:tcW w:w="3119" w:type="dxa"/>
          </w:tcPr>
          <w:p w:rsidR="00CB138D" w:rsidRPr="007466D7" w:rsidRDefault="00CB138D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color w:val="000000"/>
                <w:sz w:val="28"/>
                <w:szCs w:val="28"/>
              </w:rPr>
              <w:t>Пигунова О.В.</w:t>
            </w:r>
          </w:p>
        </w:tc>
        <w:tc>
          <w:tcPr>
            <w:tcW w:w="3119" w:type="dxa"/>
          </w:tcPr>
          <w:p w:rsidR="00CB138D" w:rsidRPr="007466D7" w:rsidRDefault="00CB138D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Кафедра коммерции и логистики</w:t>
            </w:r>
            <w:r w:rsidR="002F1FD7" w:rsidRPr="007466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1FD7" w:rsidRPr="007466D7" w:rsidRDefault="002F1FD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Кафедра маркетинга,</w:t>
            </w:r>
          </w:p>
          <w:p w:rsidR="002F1FD7" w:rsidRPr="007466D7" w:rsidRDefault="002F1FD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Кафедра товароведения</w:t>
            </w:r>
          </w:p>
        </w:tc>
        <w:tc>
          <w:tcPr>
            <w:tcW w:w="2550" w:type="dxa"/>
            <w:gridSpan w:val="2"/>
          </w:tcPr>
          <w:p w:rsidR="00CB138D" w:rsidRPr="007466D7" w:rsidRDefault="002F1FD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 кафедр университета</w:t>
            </w:r>
          </w:p>
        </w:tc>
        <w:bookmarkStart w:id="0" w:name="_GoBack"/>
        <w:bookmarkEnd w:id="0"/>
      </w:tr>
      <w:tr w:rsidR="00D83787" w:rsidRPr="007466D7" w:rsidTr="007466D7">
        <w:tc>
          <w:tcPr>
            <w:tcW w:w="908" w:type="dxa"/>
          </w:tcPr>
          <w:p w:rsidR="00D83787" w:rsidRPr="007466D7" w:rsidRDefault="00D83787" w:rsidP="00284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D83787" w:rsidRPr="007466D7" w:rsidRDefault="00D83787" w:rsidP="0086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  <w:p w:rsidR="00D83787" w:rsidRPr="007466D7" w:rsidRDefault="00D83787" w:rsidP="0086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3787" w:rsidRPr="007466D7" w:rsidRDefault="00D83787" w:rsidP="0086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 xml:space="preserve">Актуальные вопросы анализа хозяйственной  деятельности в отраслях национальной экономики   </w:t>
            </w:r>
          </w:p>
        </w:tc>
        <w:tc>
          <w:tcPr>
            <w:tcW w:w="3119" w:type="dxa"/>
          </w:tcPr>
          <w:p w:rsidR="00D83787" w:rsidRPr="007466D7" w:rsidRDefault="00D83787" w:rsidP="0086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Толкачева Е.Г.</w:t>
            </w:r>
          </w:p>
          <w:p w:rsidR="00D83787" w:rsidRPr="007466D7" w:rsidRDefault="00D83787" w:rsidP="0086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 xml:space="preserve">Емельянова Т.В. </w:t>
            </w:r>
          </w:p>
          <w:p w:rsidR="00D83787" w:rsidRPr="007466D7" w:rsidRDefault="00D83787" w:rsidP="0086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3787" w:rsidRPr="007466D7" w:rsidRDefault="00D83787" w:rsidP="00D83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Кафедра экономики торговли,</w:t>
            </w:r>
          </w:p>
          <w:p w:rsidR="00D83787" w:rsidRPr="007466D7" w:rsidRDefault="00D83787" w:rsidP="00D83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Кафедра  бухгалтерского учета</w:t>
            </w:r>
          </w:p>
        </w:tc>
        <w:tc>
          <w:tcPr>
            <w:tcW w:w="2550" w:type="dxa"/>
            <w:gridSpan w:val="2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 кафедр университета</w:t>
            </w:r>
          </w:p>
        </w:tc>
      </w:tr>
      <w:tr w:rsidR="00D83787" w:rsidRPr="007466D7" w:rsidTr="007466D7">
        <w:tc>
          <w:tcPr>
            <w:tcW w:w="908" w:type="dxa"/>
          </w:tcPr>
          <w:p w:rsidR="00D83787" w:rsidRPr="007466D7" w:rsidRDefault="00D83787" w:rsidP="00284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D83787" w:rsidRPr="007466D7" w:rsidRDefault="00D83787" w:rsidP="00CB138D">
            <w:pPr>
              <w:tabs>
                <w:tab w:val="right" w:pos="25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3686" w:type="dxa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pacing w:val="-6"/>
                <w:sz w:val="28"/>
                <w:szCs w:val="28"/>
              </w:rPr>
              <w:t>Проблемные аспекты обучения студентов на иностранных языках</w:t>
            </w:r>
          </w:p>
        </w:tc>
        <w:tc>
          <w:tcPr>
            <w:tcW w:w="3119" w:type="dxa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Тимошенко М.В.</w:t>
            </w:r>
          </w:p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 xml:space="preserve">Максимчикова О.М. </w:t>
            </w:r>
          </w:p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Федорцова Е.Г.</w:t>
            </w:r>
          </w:p>
          <w:p w:rsidR="00D83787" w:rsidRPr="007466D7" w:rsidRDefault="00D83787" w:rsidP="00CC5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 xml:space="preserve">Князькова Е.В. </w:t>
            </w:r>
          </w:p>
        </w:tc>
        <w:tc>
          <w:tcPr>
            <w:tcW w:w="3119" w:type="dxa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Кафедра иностранных языков,</w:t>
            </w:r>
          </w:p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Кафедра мировой и национальной экономики</w:t>
            </w:r>
          </w:p>
        </w:tc>
        <w:tc>
          <w:tcPr>
            <w:tcW w:w="2550" w:type="dxa"/>
            <w:gridSpan w:val="2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 кафедр университета</w:t>
            </w:r>
          </w:p>
        </w:tc>
      </w:tr>
      <w:tr w:rsidR="00D83787" w:rsidRPr="007466D7" w:rsidTr="007466D7">
        <w:tc>
          <w:tcPr>
            <w:tcW w:w="908" w:type="dxa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D83787" w:rsidRPr="007466D7" w:rsidRDefault="00D83787" w:rsidP="00CB138D">
            <w:pPr>
              <w:tabs>
                <w:tab w:val="right" w:pos="25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D83787" w:rsidRPr="007466D7" w:rsidRDefault="00D83787" w:rsidP="00CB138D">
            <w:pPr>
              <w:tabs>
                <w:tab w:val="right" w:pos="25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686" w:type="dxa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pacing w:val="-6"/>
                <w:sz w:val="28"/>
                <w:szCs w:val="28"/>
              </w:rPr>
              <w:t>Использование современных образовательных технологий в подготовке экономистов</w:t>
            </w:r>
          </w:p>
        </w:tc>
        <w:tc>
          <w:tcPr>
            <w:tcW w:w="3119" w:type="dxa"/>
          </w:tcPr>
          <w:p w:rsidR="00D83787" w:rsidRPr="007466D7" w:rsidRDefault="00D83787" w:rsidP="00CB13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Сиротко Ю.С.</w:t>
            </w:r>
          </w:p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Дорошко В.Н.</w:t>
            </w:r>
          </w:p>
        </w:tc>
        <w:tc>
          <w:tcPr>
            <w:tcW w:w="3119" w:type="dxa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Кафедра экономики торговли,</w:t>
            </w:r>
          </w:p>
          <w:p w:rsidR="00D83787" w:rsidRPr="007466D7" w:rsidRDefault="00D83787" w:rsidP="002F1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 xml:space="preserve">Кафедра мировой и национальной экономики </w:t>
            </w:r>
          </w:p>
        </w:tc>
        <w:tc>
          <w:tcPr>
            <w:tcW w:w="2550" w:type="dxa"/>
            <w:gridSpan w:val="2"/>
          </w:tcPr>
          <w:p w:rsidR="00D83787" w:rsidRPr="007466D7" w:rsidRDefault="00D83787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 кафедр университета</w:t>
            </w:r>
          </w:p>
        </w:tc>
      </w:tr>
      <w:tr w:rsidR="00EA1CEF" w:rsidRPr="007466D7" w:rsidTr="007466D7">
        <w:tc>
          <w:tcPr>
            <w:tcW w:w="908" w:type="dxa"/>
          </w:tcPr>
          <w:p w:rsidR="00EA1CEF" w:rsidRPr="007466D7" w:rsidRDefault="00EA1CEF" w:rsidP="00CB1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EA1CEF" w:rsidRPr="007466D7" w:rsidRDefault="00EA1CEF" w:rsidP="009D54EB">
            <w:pPr>
              <w:pStyle w:val="a8"/>
              <w:jc w:val="both"/>
              <w:rPr>
                <w:szCs w:val="28"/>
              </w:rPr>
            </w:pPr>
            <w:r w:rsidRPr="007466D7">
              <w:rPr>
                <w:szCs w:val="28"/>
              </w:rPr>
              <w:t>Апрель 2023</w:t>
            </w:r>
          </w:p>
        </w:tc>
        <w:tc>
          <w:tcPr>
            <w:tcW w:w="3686" w:type="dxa"/>
          </w:tcPr>
          <w:p w:rsidR="00EA1CEF" w:rsidRPr="007466D7" w:rsidRDefault="00EA1CEF" w:rsidP="00866A10">
            <w:pPr>
              <w:pStyle w:val="a8"/>
              <w:jc w:val="both"/>
              <w:rPr>
                <w:szCs w:val="28"/>
              </w:rPr>
            </w:pPr>
            <w:r w:rsidRPr="007466D7">
              <w:rPr>
                <w:szCs w:val="28"/>
              </w:rPr>
              <w:t>Активные технологии правового обучения</w:t>
            </w:r>
          </w:p>
        </w:tc>
        <w:tc>
          <w:tcPr>
            <w:tcW w:w="3119" w:type="dxa"/>
          </w:tcPr>
          <w:p w:rsidR="00EA1CEF" w:rsidRPr="007466D7" w:rsidRDefault="00EA1CEF" w:rsidP="00866A10">
            <w:pPr>
              <w:pStyle w:val="a8"/>
              <w:jc w:val="both"/>
              <w:rPr>
                <w:szCs w:val="28"/>
              </w:rPr>
            </w:pPr>
            <w:r w:rsidRPr="007466D7">
              <w:rPr>
                <w:szCs w:val="28"/>
              </w:rPr>
              <w:t>Коновалова Ж.Ч.</w:t>
            </w:r>
          </w:p>
        </w:tc>
        <w:tc>
          <w:tcPr>
            <w:tcW w:w="3119" w:type="dxa"/>
          </w:tcPr>
          <w:p w:rsidR="00EA1CEF" w:rsidRPr="007466D7" w:rsidRDefault="00EA1CEF" w:rsidP="00866A10">
            <w:pPr>
              <w:pStyle w:val="a8"/>
              <w:jc w:val="both"/>
              <w:rPr>
                <w:szCs w:val="28"/>
              </w:rPr>
            </w:pPr>
            <w:r w:rsidRPr="007466D7">
              <w:rPr>
                <w:szCs w:val="28"/>
              </w:rPr>
              <w:t>Кафедра права и экономических теорий,</w:t>
            </w:r>
          </w:p>
          <w:p w:rsidR="00EA1CEF" w:rsidRPr="007466D7" w:rsidRDefault="00EA1CEF" w:rsidP="00866A10">
            <w:pPr>
              <w:pStyle w:val="a8"/>
              <w:jc w:val="both"/>
              <w:rPr>
                <w:szCs w:val="28"/>
              </w:rPr>
            </w:pPr>
            <w:r w:rsidRPr="007466D7">
              <w:rPr>
                <w:szCs w:val="28"/>
              </w:rPr>
              <w:t>Кафедра экономических и правовых дисциплин</w:t>
            </w:r>
          </w:p>
        </w:tc>
        <w:tc>
          <w:tcPr>
            <w:tcW w:w="2550" w:type="dxa"/>
            <w:gridSpan w:val="2"/>
          </w:tcPr>
          <w:p w:rsidR="00EA1CEF" w:rsidRPr="007466D7" w:rsidRDefault="00EA1CEF" w:rsidP="00866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D7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 кафедр университета</w:t>
            </w:r>
          </w:p>
        </w:tc>
      </w:tr>
    </w:tbl>
    <w:p w:rsidR="004E7885" w:rsidRPr="00685B78" w:rsidRDefault="004E7885" w:rsidP="004E7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7885" w:rsidRPr="00685B78" w:rsidSect="00EA1CEF">
      <w:headerReference w:type="default" r:id="rId6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C4" w:rsidRDefault="00F514C4" w:rsidP="00DF1B9D">
      <w:pPr>
        <w:spacing w:after="0" w:line="240" w:lineRule="auto"/>
      </w:pPr>
      <w:r>
        <w:separator/>
      </w:r>
    </w:p>
  </w:endnote>
  <w:endnote w:type="continuationSeparator" w:id="0">
    <w:p w:rsidR="00F514C4" w:rsidRDefault="00F514C4" w:rsidP="00D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C4" w:rsidRDefault="00F514C4" w:rsidP="00DF1B9D">
      <w:pPr>
        <w:spacing w:after="0" w:line="240" w:lineRule="auto"/>
      </w:pPr>
      <w:r>
        <w:separator/>
      </w:r>
    </w:p>
  </w:footnote>
  <w:footnote w:type="continuationSeparator" w:id="0">
    <w:p w:rsidR="00F514C4" w:rsidRDefault="00F514C4" w:rsidP="00DF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99" w:rsidRDefault="00A34699">
    <w:pPr>
      <w:pStyle w:val="a4"/>
      <w:jc w:val="center"/>
    </w:pPr>
  </w:p>
  <w:p w:rsidR="00A34699" w:rsidRDefault="00A346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9F"/>
    <w:rsid w:val="000251E0"/>
    <w:rsid w:val="000F3422"/>
    <w:rsid w:val="001052B4"/>
    <w:rsid w:val="0013129F"/>
    <w:rsid w:val="001672E6"/>
    <w:rsid w:val="00172982"/>
    <w:rsid w:val="001A5AED"/>
    <w:rsid w:val="001D3C70"/>
    <w:rsid w:val="001F0868"/>
    <w:rsid w:val="00224826"/>
    <w:rsid w:val="00266585"/>
    <w:rsid w:val="00284AEA"/>
    <w:rsid w:val="002B3C91"/>
    <w:rsid w:val="002C3333"/>
    <w:rsid w:val="002F1FD7"/>
    <w:rsid w:val="002F64F7"/>
    <w:rsid w:val="00317988"/>
    <w:rsid w:val="003C4905"/>
    <w:rsid w:val="003D000F"/>
    <w:rsid w:val="003E6DD5"/>
    <w:rsid w:val="004109A6"/>
    <w:rsid w:val="00492555"/>
    <w:rsid w:val="00496553"/>
    <w:rsid w:val="004A57C9"/>
    <w:rsid w:val="004E7885"/>
    <w:rsid w:val="005C7000"/>
    <w:rsid w:val="00620F3E"/>
    <w:rsid w:val="00685B78"/>
    <w:rsid w:val="006A3199"/>
    <w:rsid w:val="006D1140"/>
    <w:rsid w:val="006E6315"/>
    <w:rsid w:val="006F6982"/>
    <w:rsid w:val="00721994"/>
    <w:rsid w:val="007358DB"/>
    <w:rsid w:val="007466D7"/>
    <w:rsid w:val="007636CA"/>
    <w:rsid w:val="007D1072"/>
    <w:rsid w:val="007E2318"/>
    <w:rsid w:val="007E569F"/>
    <w:rsid w:val="007F0C51"/>
    <w:rsid w:val="00841DFF"/>
    <w:rsid w:val="0085325F"/>
    <w:rsid w:val="00866A10"/>
    <w:rsid w:val="0091241A"/>
    <w:rsid w:val="0092272C"/>
    <w:rsid w:val="00935777"/>
    <w:rsid w:val="00970699"/>
    <w:rsid w:val="009D54EB"/>
    <w:rsid w:val="00A34699"/>
    <w:rsid w:val="00AF2AFB"/>
    <w:rsid w:val="00B117BF"/>
    <w:rsid w:val="00B15C16"/>
    <w:rsid w:val="00B813D8"/>
    <w:rsid w:val="00BA00A6"/>
    <w:rsid w:val="00BB21E7"/>
    <w:rsid w:val="00BE5A51"/>
    <w:rsid w:val="00C214E6"/>
    <w:rsid w:val="00C31375"/>
    <w:rsid w:val="00C71557"/>
    <w:rsid w:val="00CA5030"/>
    <w:rsid w:val="00CB138D"/>
    <w:rsid w:val="00CB5DEB"/>
    <w:rsid w:val="00CC1889"/>
    <w:rsid w:val="00CC5147"/>
    <w:rsid w:val="00D16F64"/>
    <w:rsid w:val="00D44726"/>
    <w:rsid w:val="00D73348"/>
    <w:rsid w:val="00D83787"/>
    <w:rsid w:val="00DB437D"/>
    <w:rsid w:val="00DE7F41"/>
    <w:rsid w:val="00DF1B9D"/>
    <w:rsid w:val="00E4754B"/>
    <w:rsid w:val="00E57DB7"/>
    <w:rsid w:val="00E636A0"/>
    <w:rsid w:val="00EA1CEF"/>
    <w:rsid w:val="00EF4C68"/>
    <w:rsid w:val="00F069FF"/>
    <w:rsid w:val="00F514C4"/>
    <w:rsid w:val="00F72821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07DF33-A832-492C-8A83-E03281D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40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251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1B9D"/>
    <w:rPr>
      <w:rFonts w:eastAsia="Times New Roman"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rsid w:val="00DF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F1B9D"/>
    <w:rPr>
      <w:rFonts w:eastAsia="Times New Roman" w:cs="Times New Roman"/>
      <w:sz w:val="22"/>
      <w:szCs w:val="22"/>
      <w:lang w:val="x-none" w:eastAsia="en-US"/>
    </w:rPr>
  </w:style>
  <w:style w:type="paragraph" w:styleId="a8">
    <w:name w:val="Title"/>
    <w:basedOn w:val="a"/>
    <w:link w:val="a9"/>
    <w:uiPriority w:val="10"/>
    <w:qFormat/>
    <w:locked/>
    <w:rsid w:val="00EA1CE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locked/>
    <w:rsid w:val="00EA1CE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заведующие кафедрами</vt:lpstr>
    </vt:vector>
  </TitlesOfParts>
  <Company>БТЭУ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заведующие кафедрами</dc:title>
  <dc:subject/>
  <dc:creator>k118m01</dc:creator>
  <cp:keywords/>
  <dc:description/>
  <cp:lastModifiedBy>VaruevaVI</cp:lastModifiedBy>
  <cp:revision>2</cp:revision>
  <dcterms:created xsi:type="dcterms:W3CDTF">2022-10-25T12:08:00Z</dcterms:created>
  <dcterms:modified xsi:type="dcterms:W3CDTF">2022-10-25T12:08:00Z</dcterms:modified>
</cp:coreProperties>
</file>