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NewText"/>
      <w:bookmarkEnd w:id="0"/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БЕЛКООПСОЮЗ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УЧРЕЖДЕНИЕ ОБРАЗОВАНИЯ «БЕЛОРУССКИЙ ТОРГОВО-ЭКОНОМИЧЕСКИЙ УНИВЕРСИТЕТ ПОТРЕБИТЕЛЬСКОЙ КООПЕРАЦИИ»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БИБЛИОТЕКА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К А Т А Л О Г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периодических и информационных изданий,  поступающих в фонд библиотеки БТЭУ 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в 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-ом полугодии 201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г.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ГОМЕЛЬ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6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ВВЕДЕНИЕ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Указатель информирует читателей о новых периодических и информационных изданиях, получаемых библиотекой Учреждения образования «Белорусский торгово-экономический университет потребительской кооперации» в </w:t>
      </w:r>
      <w:r w:rsidRPr="002953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-ом</w:t>
      </w:r>
      <w:r w:rsidRPr="0029530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полугодии 2016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Расшифровка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сигл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размещения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 – справочно-библиографический отдел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АХЛ – абонемент художественной литературы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читальный зал </w:t>
      </w:r>
    </w:p>
    <w:p w:rsidR="00B00B68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КПС – кабинет психологии</w:t>
      </w:r>
    </w:p>
    <w:p w:rsidR="00B00B68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ЦИТ – центр информационных технологий</w:t>
      </w:r>
    </w:p>
    <w:p w:rsidR="00B00B68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ЦСПА – центр стратегического планирования и анализа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ЦИТ – центр информационных технологий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*  – кроме библиотеки данное издание выписывают другие структурные подразделения университета</w:t>
      </w: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ГАЗЕТЫ, ИЗДАЮЩИЕСЯ В РЕСПУБЛИКЕ БЕЛАРУСЬ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*Аргументы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факты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spellStart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Беларуск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*Вести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потребкооперации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Гомельская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правда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*Гомельские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ведомости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Звязда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Знамя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АХЛ</w:t>
      </w:r>
    </w:p>
    <w:p w:rsidR="00B00B68" w:rsidRPr="0029530C" w:rsidRDefault="00B00B68" w:rsidP="00B00B68">
      <w:pPr>
        <w:tabs>
          <w:tab w:val="left" w:pos="10260"/>
        </w:tabs>
        <w:spacing w:after="0" w:line="240" w:lineRule="auto"/>
        <w:ind w:right="-118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Компьютерная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Комсомольская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Белоруссии</w:t>
      </w:r>
      <w:r w:rsidRPr="002953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Ч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Рэспубл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*Советская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Белоруссия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, АХЛ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*Экономическая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газета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ЖУРНАЛЫ, ИЗДАЮЩИЕСЯ В РЕСПУБЛИКЕ БЕЛАРУСЬ</w:t>
      </w:r>
    </w:p>
    <w:p w:rsidR="00B00B68" w:rsidRPr="0029530C" w:rsidRDefault="00B00B68" w:rsidP="00B00B6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6777A5" w:rsidRDefault="00B00B68" w:rsidP="00B00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Банковская</w:t>
      </w:r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Моя бухгалтерия</w:t>
      </w:r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6777A5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Банковский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вестник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Беларуская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Белорусский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экономический журнал –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Библиотечный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мир – к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абинет директора библиотеки</w:t>
      </w:r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ія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э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прапануе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АХЛ</w:t>
      </w:r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Бухгалтерский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 и анализ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Бюллетень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Министерства  труда и социальной защиты Республики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Валютное </w:t>
      </w:r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и ВЭД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8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Весн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Беларускага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дзярж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аўнага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эка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намічнага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іверсітэ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Весн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і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БДУ. Серия 3.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Гісторыя, філасофія, псіхалогія, сацыялогія, </w:t>
      </w:r>
      <w:r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  </w:t>
      </w:r>
      <w:r w:rsidRPr="008F00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be-BY" w:eastAsia="ru-RU"/>
        </w:rPr>
        <w:t xml:space="preserve">паліталогія, экономіка, права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6777A5" w:rsidRDefault="00B00B68" w:rsidP="00B00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</w:t>
      </w:r>
      <w:r w:rsidRPr="006777A5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Вестн</w:t>
      </w:r>
      <w:r w:rsidRPr="00677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6777A5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к </w:t>
      </w:r>
      <w:r w:rsidRPr="006777A5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Ассоциации белорусских банков – Ч.з</w:t>
      </w:r>
    </w:p>
    <w:p w:rsidR="00B00B68" w:rsidRPr="00B00B68" w:rsidRDefault="00B00B68" w:rsidP="00B00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 </w:t>
      </w: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Вестник </w:t>
      </w:r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Могилевского государственного университета </w:t>
      </w:r>
      <w:r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продовольствия</w:t>
      </w: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  <w:proofErr w:type="spellStart"/>
      <w:r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B00B68" w:rsidRDefault="00B00B68" w:rsidP="00B00B68">
      <w:pPr>
        <w:pStyle w:val="a"/>
        <w:numPr>
          <w:ilvl w:val="0"/>
          <w:numId w:val="1"/>
        </w:numPr>
        <w:rPr>
          <w:sz w:val="28"/>
        </w:rPr>
      </w:pPr>
      <w:r w:rsidRPr="00B00B68">
        <w:rPr>
          <w:b/>
          <w:sz w:val="28"/>
        </w:rPr>
        <w:t xml:space="preserve">Вестник </w:t>
      </w:r>
      <w:r w:rsidRPr="00B00B68">
        <w:rPr>
          <w:sz w:val="28"/>
        </w:rPr>
        <w:t xml:space="preserve">Полоцкого государственного университета. Серия Д. Экономические и юридические науки – </w:t>
      </w:r>
      <w:proofErr w:type="spellStart"/>
      <w:r w:rsidRPr="00B00B68">
        <w:rPr>
          <w:sz w:val="28"/>
        </w:rPr>
        <w:t>Ч.з</w:t>
      </w:r>
      <w:proofErr w:type="spellEnd"/>
    </w:p>
    <w:p w:rsidR="00B00B68" w:rsidRPr="00C0231F" w:rsidRDefault="00B00B68" w:rsidP="00B00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Весц</w:t>
      </w:r>
      <w:proofErr w:type="gramStart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spellEnd"/>
      <w:proofErr w:type="gramEnd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НАН </w:t>
      </w:r>
      <w:proofErr w:type="spellStart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Беларусi</w:t>
      </w:r>
      <w:proofErr w:type="spellEnd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Серыя</w:t>
      </w:r>
      <w:proofErr w:type="spellEnd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гуман</w:t>
      </w:r>
      <w:proofErr w:type="spellEnd"/>
      <w:proofErr w:type="gramStart"/>
      <w:r w:rsidRPr="00C0231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gramEnd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тарных </w:t>
      </w:r>
      <w:proofErr w:type="spellStart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навук</w:t>
      </w:r>
      <w:proofErr w:type="spellEnd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C0231F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C0231F" w:rsidRDefault="00B00B68" w:rsidP="00B00B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Вышэйшая</w:t>
      </w:r>
      <w:proofErr w:type="spellEnd"/>
      <w:r w:rsidRPr="00C023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школа – </w:t>
      </w:r>
      <w:proofErr w:type="spellStart"/>
      <w:r w:rsidRPr="00C023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="0057592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Гермес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*Главный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*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Главный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бухгалтер. Зарплата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Главный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экономист – Ч.з.3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Государственный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контроль: анализ, практика, комментарии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Диалог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КПС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Директор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Домашний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Журнал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международного права и международных отношений –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Зборн</w:t>
      </w:r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нарматы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дакумента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ў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Мiн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стэрства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адукацы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Рэспубл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Инновационные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образовательные технологии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07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Интеллектуальная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собственность в Республике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Информационный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бюллетень Администрации Президента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Республики Беларусь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Кадровик.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персоналом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Кадровая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107F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экспедитора и перевозчика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Ксюша.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любителей рукоделия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Кудесница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Маладосць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стерица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АХЛ</w:t>
      </w:r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Минск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официальный (электронная версия)</w:t>
      </w:r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</w:t>
      </w:r>
      <w:r w:rsidR="00B00B68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для годового отчета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Моя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бухгалтерия. Опыт проверок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Сельское хозяйство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Моя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Строительство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Торговля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Транспорт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бухгалтерия. Ценообразование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*Налоги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Беларуси –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Налоговый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вестник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Наука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инновации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*Национальный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правовых актов Республики Беларусь –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50</w:t>
      </w:r>
      <w:r w:rsidR="00B00B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Отдел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Охрана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труда – </w:t>
      </w:r>
      <w:proofErr w:type="spellStart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52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Охрана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труда</w:t>
      </w:r>
      <w:r w:rsidR="00B00B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социальная защита – служба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охраны труда</w:t>
      </w:r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Пищевая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промышленность: наука и технология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5</w:t>
      </w:r>
      <w:r w:rsidR="00E870A8">
        <w:rPr>
          <w:sz w:val="28"/>
        </w:rPr>
        <w:t>4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Планета </w:t>
      </w:r>
      <w:r>
        <w:rPr>
          <w:sz w:val="28"/>
        </w:rPr>
        <w:t>–</w:t>
      </w:r>
      <w:r>
        <w:rPr>
          <w:bCs/>
          <w:sz w:val="28"/>
        </w:rPr>
        <w:t xml:space="preserve"> </w:t>
      </w:r>
      <w:r>
        <w:rPr>
          <w:bCs/>
          <w:sz w:val="28"/>
        </w:rPr>
        <w:t>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Планово-экономический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 *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Потребительская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кооперация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СБО,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абинет</w:t>
      </w:r>
    </w:p>
    <w:p w:rsidR="00B00B68" w:rsidRPr="009F567A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директора библиотеки,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ЦСПА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управления –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Промышленно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-торговое право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spellStart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Сацыялог</w:t>
      </w:r>
      <w:proofErr w:type="spellEnd"/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  <w:t>і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Служба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спасения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61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Сметное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дело – ОКС</w:t>
      </w:r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62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Стандартизация –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00B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</w:t>
      </w:r>
      <w:r w:rsidR="00B00B68" w:rsidRPr="00BC05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еликова</w:t>
      </w:r>
      <w:proofErr w:type="spellEnd"/>
      <w:r w:rsidR="00B00B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Л.В.</w:t>
      </w:r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Страхование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Беларуси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bookmarkStart w:id="1" w:name="_GoBack"/>
      <w:bookmarkEnd w:id="1"/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Судовы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весн</w:t>
      </w:r>
      <w:proofErr w:type="gram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</w:t>
      </w:r>
      <w:r w:rsidR="00B00B68">
        <w:rPr>
          <w:sz w:val="28"/>
        </w:rPr>
        <w:t xml:space="preserve">5. </w:t>
      </w:r>
      <w:r w:rsidR="00B00B68" w:rsidRPr="00B00B68">
        <w:rPr>
          <w:b/>
          <w:sz w:val="28"/>
        </w:rPr>
        <w:t xml:space="preserve">Труд. </w:t>
      </w:r>
      <w:r w:rsidR="00B00B68" w:rsidRPr="00644F88">
        <w:rPr>
          <w:sz w:val="28"/>
        </w:rPr>
        <w:t>Профсоюзы. Общество</w:t>
      </w:r>
      <w:r w:rsidR="00B00B68">
        <w:rPr>
          <w:b/>
          <w:bCs/>
          <w:sz w:val="28"/>
        </w:rPr>
        <w:t xml:space="preserve"> –</w:t>
      </w:r>
      <w:r w:rsidR="00B00B68">
        <w:rPr>
          <w:bCs/>
          <w:sz w:val="28"/>
        </w:rPr>
        <w:t xml:space="preserve"> </w:t>
      </w:r>
      <w:proofErr w:type="spellStart"/>
      <w:r w:rsidR="00B00B68">
        <w:rPr>
          <w:bCs/>
          <w:sz w:val="28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Финансовый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директор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Финансы,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учет, аудит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68</w:t>
      </w:r>
      <w:r w:rsidR="00B00B68">
        <w:rPr>
          <w:sz w:val="28"/>
        </w:rPr>
        <w:t xml:space="preserve">. </w:t>
      </w:r>
      <w:r w:rsidR="00B00B68">
        <w:rPr>
          <w:b/>
          <w:bCs/>
          <w:sz w:val="28"/>
        </w:rPr>
        <w:t>Хлебопек –</w:t>
      </w:r>
      <w:r w:rsidR="00B00B68">
        <w:rPr>
          <w:bCs/>
          <w:sz w:val="28"/>
        </w:rPr>
        <w:t xml:space="preserve"> </w:t>
      </w:r>
      <w:proofErr w:type="spellStart"/>
      <w:r w:rsidR="00B00B68">
        <w:rPr>
          <w:bCs/>
          <w:sz w:val="28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="00E87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Цветок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АХЛ</w:t>
      </w:r>
    </w:p>
    <w:p w:rsidR="00B00B68" w:rsidRPr="0029530C" w:rsidRDefault="00B00B68" w:rsidP="00B00B68">
      <w:pPr>
        <w:pStyle w:val="a"/>
        <w:numPr>
          <w:ilvl w:val="0"/>
          <w:numId w:val="0"/>
        </w:numPr>
        <w:ind w:left="360"/>
        <w:rPr>
          <w:sz w:val="28"/>
        </w:rPr>
      </w:pPr>
      <w:r>
        <w:rPr>
          <w:sz w:val="28"/>
        </w:rPr>
        <w:t>7</w:t>
      </w:r>
      <w:r w:rsidR="00E870A8">
        <w:rPr>
          <w:sz w:val="28"/>
        </w:rPr>
        <w:t>0</w:t>
      </w:r>
      <w:r>
        <w:rPr>
          <w:sz w:val="28"/>
        </w:rPr>
        <w:t xml:space="preserve">. </w:t>
      </w:r>
      <w:r w:rsidRPr="00B00B68">
        <w:rPr>
          <w:b/>
          <w:sz w:val="28"/>
        </w:rPr>
        <w:t>Экология</w:t>
      </w:r>
      <w:r>
        <w:rPr>
          <w:b/>
          <w:bCs/>
          <w:sz w:val="28"/>
        </w:rPr>
        <w:t xml:space="preserve"> 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71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Беларуси (рус</w:t>
      </w:r>
      <w:proofErr w:type="gramStart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  <w:proofErr w:type="gramEnd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з.)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Беларуси (англ. яз.)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00B68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афедра иностранных языков</w:t>
      </w:r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73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Экономика 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управление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01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Экономика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Финансы. Управление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Экономический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бюллетень НИИ Министерства экономики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Республики Беларусь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. *</w:t>
      </w:r>
      <w:proofErr w:type="spellStart"/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Энергоэффективность</w:t>
      </w:r>
      <w:proofErr w:type="spellEnd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Юридический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мир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Юрист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Юстиция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Беларуси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ГАЗЕТЫ, ИЗДАЮЩИЕСЯ В СТРАНАХ СНГ И ДАЛЬНЕГО ЗАРУБЕЖЬЯ</w:t>
      </w:r>
    </w:p>
    <w:p w:rsidR="00B00B68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0B68" w:rsidRPr="008457E1" w:rsidRDefault="00B00B68" w:rsidP="00B00B6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7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Бизнес </w:t>
      </w:r>
      <w:r w:rsidRPr="008457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банки – </w:t>
      </w:r>
      <w:proofErr w:type="spellStart"/>
      <w:r w:rsidRPr="008457E1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ЖУРНАЛЫ, ИЗДАЮЩИЕСЯ В СТРАНАХ СНГ И ДАЛЬНЕГО ЗАРУБЕЖЬЯ</w:t>
      </w: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0B68" w:rsidRPr="0029530C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Аудитор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Burda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Бурда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Бухгалтерский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учет –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  <w:r w:rsidRPr="00295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B68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Вестник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Московского государственного университета. Серия 6. Экономика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Вокруг </w:t>
      </w:r>
      <w:r w:rsidRPr="000D531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света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АХЛ</w:t>
      </w:r>
    </w:p>
    <w:p w:rsidR="00B00B68" w:rsidRPr="0029530C" w:rsidRDefault="00B00B68" w:rsidP="00B00B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Вопросы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экономики – Ч.з.3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Деньги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кредит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Добрые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советы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Идеи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вашего дома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Иностранные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языки в школе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афедра иностранных языков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Караван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историй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Кожевенно-обувная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промышленность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Cosmopolitan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Крестьянка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Лиза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Логистика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управление цепями поставок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Маркетинг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19. </w:t>
      </w:r>
      <w:r w:rsidRPr="000D53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Маркетинг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России и за рубежом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Менеджмент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России и за рубежом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Молочная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промышленност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ь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Мясная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индустрия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Наука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жизнь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Наш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современник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Основы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жизнедеятельности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Отдохни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27</w:t>
      </w:r>
      <w:r w:rsidRPr="000D531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Пиво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напитки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прогнозирования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Проблемы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теории и практики управления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EB41D0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Ремонт </w:t>
      </w:r>
      <w:r w:rsidRPr="00EF2E38">
        <w:rPr>
          <w:rFonts w:ascii="Times New Roman" w:eastAsia="Times New Roman" w:hAnsi="Times New Roman" w:cs="Times New Roman"/>
          <w:sz w:val="28"/>
          <w:szCs w:val="20"/>
          <w:lang w:eastAsia="ru-RU"/>
        </w:rPr>
        <w:t>&amp;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сервис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EB41D0">
        <w:rPr>
          <w:rFonts w:ascii="Times New Roman" w:eastAsia="Times New Roman" w:hAnsi="Times New Roman" w:cs="Times New Roman"/>
          <w:sz w:val="28"/>
          <w:szCs w:val="20"/>
          <w:lang w:eastAsia="ru-RU"/>
        </w:rPr>
        <w:t>ЦИТ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Сабрина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Сценарии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репертуар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туденческий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клуб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Теория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практика физической культуры – к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афедра физического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воспитания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Физкультура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спорт – АХЛ</w:t>
      </w:r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Финансы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Хлебопродукты –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Хранение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переработка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сельхозсырья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Чем 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развлечь гостей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туденческий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клуб</w:t>
      </w:r>
    </w:p>
    <w:p w:rsidR="00B00B68" w:rsidRPr="0029530C" w:rsidRDefault="00E870A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B00B68"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00B68"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Швейная </w:t>
      </w:r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промышленность – </w:t>
      </w:r>
      <w:proofErr w:type="spellStart"/>
      <w:r w:rsidR="00B00B68"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70A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Экономист –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Ч.з</w:t>
      </w:r>
      <w:proofErr w:type="spellEnd"/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E870A8" w:rsidRDefault="00E870A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9530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lastRenderedPageBreak/>
        <w:t>ИНФОРМАЦИОННЫЕ ИЗДАНИЯ</w:t>
      </w:r>
    </w:p>
    <w:p w:rsidR="00B00B68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00B68" w:rsidRPr="0029530C" w:rsidRDefault="00B00B68" w:rsidP="00B00B6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00B68" w:rsidRPr="0029530C" w:rsidRDefault="00B00B68" w:rsidP="00B00B68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Летап</w:t>
      </w:r>
      <w:proofErr w:type="spellEnd"/>
      <w:proofErr w:type="gramStart"/>
      <w:r w:rsidRPr="0029530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proofErr w:type="gramEnd"/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друку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Беларус</w:t>
      </w:r>
      <w:proofErr w:type="spellEnd"/>
      <w:r w:rsidRPr="002953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Кн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жны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летап</w:t>
      </w:r>
      <w:proofErr w:type="spellEnd"/>
      <w:r w:rsidRPr="0029530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с) – СБО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00B68" w:rsidRPr="0029530C">
          <w:pgSz w:w="11907" w:h="16840"/>
          <w:pgMar w:top="1418" w:right="1418" w:bottom="1418" w:left="1418" w:header="720" w:footer="720" w:gutter="0"/>
          <w:cols w:space="720"/>
        </w:sect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Указатель периодических и информационных изданий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B00B68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Pr="00B00B6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полугодие 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Редактор: Дубовик Валентина Александровна</w:t>
      </w: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 «Белорусский торгово-экономический университет потребительской кооперации» Библиотека. </w:t>
      </w:r>
    </w:p>
    <w:p w:rsidR="00B00B68" w:rsidRPr="0029530C" w:rsidRDefault="00B00B68" w:rsidP="00B0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246027, г"/>
        </w:smartTagPr>
        <w:r w:rsidRPr="0029530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246027, г</w:t>
        </w:r>
      </w:smartTag>
      <w:r w:rsidRPr="0029530C">
        <w:rPr>
          <w:rFonts w:ascii="Times New Roman" w:eastAsia="Times New Roman" w:hAnsi="Times New Roman" w:cs="Times New Roman"/>
          <w:sz w:val="28"/>
          <w:szCs w:val="24"/>
          <w:lang w:eastAsia="ru-RU"/>
        </w:rPr>
        <w:t>. Гомель, пр. Октября, д. 50</w:t>
      </w: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Pr="0029530C" w:rsidRDefault="00B00B68" w:rsidP="00B0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8" w:rsidRDefault="00B00B68" w:rsidP="00B00B68"/>
    <w:p w:rsidR="0071013D" w:rsidRDefault="0071013D"/>
    <w:sectPr w:rsidR="007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560"/>
    <w:multiLevelType w:val="hybridMultilevel"/>
    <w:tmpl w:val="12CC8BD4"/>
    <w:lvl w:ilvl="0" w:tplc="EDB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3210"/>
    <w:multiLevelType w:val="hybridMultilevel"/>
    <w:tmpl w:val="83EC79DE"/>
    <w:lvl w:ilvl="0" w:tplc="0FDA9C6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13FA"/>
    <w:multiLevelType w:val="hybridMultilevel"/>
    <w:tmpl w:val="0C7437DA"/>
    <w:lvl w:ilvl="0" w:tplc="32C89AA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71485"/>
    <w:multiLevelType w:val="hybridMultilevel"/>
    <w:tmpl w:val="838E7E5C"/>
    <w:lvl w:ilvl="0" w:tplc="0D7A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2845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8"/>
    <w:rsid w:val="00575926"/>
    <w:rsid w:val="00644F88"/>
    <w:rsid w:val="0071013D"/>
    <w:rsid w:val="00B00B68"/>
    <w:rsid w:val="00E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B6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0B68"/>
    <w:pPr>
      <w:ind w:left="720"/>
      <w:contextualSpacing/>
    </w:pPr>
  </w:style>
  <w:style w:type="paragraph" w:customStyle="1" w:styleId="a">
    <w:name w:val="Обычный Отступ Нумерованный"/>
    <w:basedOn w:val="a5"/>
    <w:rsid w:val="00B00B68"/>
    <w:pPr>
      <w:numPr>
        <w:numId w:val="4"/>
      </w:numPr>
      <w:tabs>
        <w:tab w:val="clear" w:pos="1077"/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Indent"/>
    <w:basedOn w:val="a0"/>
    <w:uiPriority w:val="99"/>
    <w:semiHidden/>
    <w:unhideWhenUsed/>
    <w:rsid w:val="00B00B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B6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0B68"/>
    <w:pPr>
      <w:ind w:left="720"/>
      <w:contextualSpacing/>
    </w:pPr>
  </w:style>
  <w:style w:type="paragraph" w:customStyle="1" w:styleId="a">
    <w:name w:val="Обычный Отступ Нумерованный"/>
    <w:basedOn w:val="a5"/>
    <w:rsid w:val="00B00B68"/>
    <w:pPr>
      <w:numPr>
        <w:numId w:val="4"/>
      </w:numPr>
      <w:tabs>
        <w:tab w:val="clear" w:pos="1077"/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Indent"/>
    <w:basedOn w:val="a0"/>
    <w:uiPriority w:val="99"/>
    <w:semiHidden/>
    <w:unhideWhenUsed/>
    <w:rsid w:val="00B00B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Валентина Александровна</dc:creator>
  <cp:keywords/>
  <dc:description/>
  <cp:lastModifiedBy>Дубовик Валентина Александровна</cp:lastModifiedBy>
  <cp:revision>3</cp:revision>
  <dcterms:created xsi:type="dcterms:W3CDTF">2015-12-29T11:55:00Z</dcterms:created>
  <dcterms:modified xsi:type="dcterms:W3CDTF">2015-12-29T13:46:00Z</dcterms:modified>
</cp:coreProperties>
</file>