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03" w:rsidRDefault="003F3703">
      <w:pPr>
        <w:pStyle w:val="ConsPlusTitlePage"/>
      </w:pPr>
      <w:r>
        <w:t xml:space="preserve">Документ предоставлен </w:t>
      </w:r>
      <w:hyperlink r:id="rId5" w:history="1">
        <w:r>
          <w:rPr>
            <w:color w:val="0000FF"/>
          </w:rPr>
          <w:t>КонсультантПлюс</w:t>
        </w:r>
      </w:hyperlink>
      <w:r>
        <w:br/>
      </w:r>
    </w:p>
    <w:p w:rsidR="003F3703" w:rsidRDefault="003F3703">
      <w:pPr>
        <w:pStyle w:val="ConsPlusNormal"/>
        <w:jc w:val="both"/>
        <w:outlineLvl w:val="0"/>
      </w:pPr>
    </w:p>
    <w:p w:rsidR="003F3703" w:rsidRDefault="003F3703">
      <w:pPr>
        <w:pStyle w:val="ConsPlusNormal"/>
        <w:jc w:val="both"/>
        <w:outlineLvl w:val="0"/>
      </w:pPr>
      <w:r>
        <w:t>Зарегистрировано в Национальном реестре правовых актов</w:t>
      </w:r>
    </w:p>
    <w:p w:rsidR="003F3703" w:rsidRDefault="003F3703">
      <w:pPr>
        <w:pStyle w:val="ConsPlusNormal"/>
        <w:spacing w:before="220"/>
        <w:jc w:val="both"/>
      </w:pPr>
      <w:r>
        <w:t>Республики Беларусь 18 июля 2017 г. N 5/43958</w:t>
      </w:r>
    </w:p>
    <w:p w:rsidR="003F3703" w:rsidRDefault="003F3703">
      <w:pPr>
        <w:pStyle w:val="ConsPlusNormal"/>
        <w:pBdr>
          <w:top w:val="single" w:sz="6" w:space="0" w:color="auto"/>
        </w:pBdr>
        <w:spacing w:before="100" w:after="100"/>
        <w:jc w:val="both"/>
        <w:rPr>
          <w:sz w:val="2"/>
          <w:szCs w:val="2"/>
        </w:rPr>
      </w:pPr>
    </w:p>
    <w:p w:rsidR="003F3703" w:rsidRDefault="003F3703">
      <w:pPr>
        <w:pStyle w:val="ConsPlusNormal"/>
        <w:jc w:val="both"/>
      </w:pPr>
    </w:p>
    <w:p w:rsidR="003F3703" w:rsidRDefault="003F3703">
      <w:pPr>
        <w:pStyle w:val="ConsPlusTitle"/>
        <w:jc w:val="center"/>
      </w:pPr>
      <w:r>
        <w:t>ПОСТАНОВЛЕНИЕ СОВЕТА МИНИСТРОВ РЕСПУБЛИКИ БЕЛАРУСЬ</w:t>
      </w:r>
    </w:p>
    <w:p w:rsidR="003F3703" w:rsidRDefault="003F3703">
      <w:pPr>
        <w:pStyle w:val="ConsPlusTitle"/>
        <w:jc w:val="center"/>
      </w:pPr>
      <w:r>
        <w:t>14 июля 2017 г. N 529</w:t>
      </w:r>
    </w:p>
    <w:p w:rsidR="003F3703" w:rsidRDefault="003F3703">
      <w:pPr>
        <w:pStyle w:val="ConsPlusTitle"/>
        <w:jc w:val="center"/>
      </w:pPr>
    </w:p>
    <w:p w:rsidR="003F3703" w:rsidRDefault="003F3703">
      <w:pPr>
        <w:pStyle w:val="ConsPlusTitle"/>
        <w:jc w:val="center"/>
      </w:pPr>
      <w:r>
        <w:t>ОБ АДМИНИСТРАТИВНЫХ ПРОЦЕДУРАХ, ПОДЛЕЖАЩИХ ОСУЩЕСТВЛЕНИЮ В ЭЛЕКТРОННОЙ ФОРМЕ</w:t>
      </w:r>
    </w:p>
    <w:p w:rsidR="003F3703" w:rsidRDefault="003F3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3703">
        <w:trPr>
          <w:jc w:val="center"/>
        </w:trPr>
        <w:tc>
          <w:tcPr>
            <w:tcW w:w="9294" w:type="dxa"/>
            <w:tcBorders>
              <w:top w:val="nil"/>
              <w:left w:val="single" w:sz="24" w:space="0" w:color="CED3F1"/>
              <w:bottom w:val="nil"/>
              <w:right w:val="single" w:sz="24" w:space="0" w:color="F4F3F8"/>
            </w:tcBorders>
            <w:shd w:val="clear" w:color="auto" w:fill="F4F3F8"/>
          </w:tcPr>
          <w:p w:rsidR="003F3703" w:rsidRDefault="003F3703">
            <w:pPr>
              <w:pStyle w:val="ConsPlusNormal"/>
              <w:jc w:val="center"/>
            </w:pPr>
            <w:r>
              <w:rPr>
                <w:color w:val="392C69"/>
              </w:rPr>
              <w:t xml:space="preserve">(в ред. </w:t>
            </w:r>
            <w:hyperlink r:id="rId6" w:history="1">
              <w:r>
                <w:rPr>
                  <w:color w:val="0000FF"/>
                </w:rPr>
                <w:t>постановления</w:t>
              </w:r>
            </w:hyperlink>
            <w:r>
              <w:rPr>
                <w:color w:val="392C69"/>
              </w:rPr>
              <w:t xml:space="preserve"> Совмина от 28.12.2017 N 1030)</w:t>
            </w:r>
          </w:p>
        </w:tc>
      </w:tr>
    </w:tbl>
    <w:p w:rsidR="003F3703" w:rsidRDefault="003F3703">
      <w:pPr>
        <w:pStyle w:val="ConsPlusNormal"/>
        <w:jc w:val="center"/>
      </w:pPr>
    </w:p>
    <w:p w:rsidR="003F3703" w:rsidRDefault="003F3703">
      <w:pPr>
        <w:pStyle w:val="ConsPlusNormal"/>
        <w:ind w:firstLine="540"/>
        <w:jc w:val="both"/>
      </w:pPr>
      <w:r>
        <w:t xml:space="preserve">Во исполнение </w:t>
      </w:r>
      <w:hyperlink r:id="rId7" w:history="1">
        <w:r>
          <w:rPr>
            <w:color w:val="0000FF"/>
          </w:rPr>
          <w:t>абзаца четвертого части первой статьи 3</w:t>
        </w:r>
      </w:hyperlink>
      <w:r>
        <w:t xml:space="preserve"> Закона Республики Беларусь от 9 января 2017 года "О внесении дополнений и изменений в Закон Республики Беларусь "Об основах административных процедур" Совет Министров Республики Беларусь ПОСТАНОВЛЯЕТ:</w:t>
      </w:r>
    </w:p>
    <w:p w:rsidR="003F3703" w:rsidRDefault="003F3703">
      <w:pPr>
        <w:pStyle w:val="ConsPlusNormal"/>
        <w:spacing w:before="220"/>
        <w:ind w:firstLine="540"/>
        <w:jc w:val="both"/>
      </w:pPr>
      <w:r>
        <w:t>1. Установить:</w:t>
      </w:r>
    </w:p>
    <w:p w:rsidR="003F3703" w:rsidRDefault="003F3703">
      <w:pPr>
        <w:pStyle w:val="ConsPlusNormal"/>
        <w:spacing w:before="220"/>
        <w:ind w:firstLine="540"/>
        <w:jc w:val="both"/>
      </w:pPr>
      <w:hyperlink w:anchor="P32" w:history="1">
        <w:r>
          <w:rPr>
            <w:color w:val="0000FF"/>
          </w:rPr>
          <w:t>перечень</w:t>
        </w:r>
      </w:hyperlink>
      <w:r>
        <w:t xml:space="preserve"> административных процедур, подлежащих осуществлению в электронной форме через единый портал электронных услуг в отношении граждан, согласно приложению 1;</w:t>
      </w:r>
    </w:p>
    <w:p w:rsidR="003F3703" w:rsidRDefault="003F3703">
      <w:pPr>
        <w:pStyle w:val="ConsPlusNormal"/>
        <w:spacing w:before="220"/>
        <w:ind w:firstLine="540"/>
        <w:jc w:val="both"/>
      </w:pPr>
      <w:hyperlink w:anchor="P949" w:history="1">
        <w:r>
          <w:rPr>
            <w:color w:val="0000FF"/>
          </w:rPr>
          <w:t>перечень</w:t>
        </w:r>
      </w:hyperlink>
      <w:r>
        <w:t xml:space="preserve"> административных процедур, подлежащих осуществлению в электронной форме через единый портал электронных услуг в отношении юридических лиц и индивидуальных предпринимателей, согласно приложению 2.</w:t>
      </w:r>
    </w:p>
    <w:p w:rsidR="003F3703" w:rsidRDefault="003F3703">
      <w:pPr>
        <w:pStyle w:val="ConsPlusNormal"/>
        <w:spacing w:before="220"/>
        <w:ind w:firstLine="540"/>
        <w:jc w:val="both"/>
      </w:pPr>
      <w:r>
        <w:t>2. Настоящее постановление вступает в силу с 15 июля 2017 г.</w:t>
      </w:r>
    </w:p>
    <w:p w:rsidR="003F3703" w:rsidRDefault="003F3703">
      <w:pPr>
        <w:pStyle w:val="ConsPlusNormal"/>
        <w:jc w:val="both"/>
      </w:pPr>
    </w:p>
    <w:p w:rsidR="003F3703" w:rsidRDefault="003F3703">
      <w:pPr>
        <w:pStyle w:val="ConsPlusNormal"/>
      </w:pPr>
      <w:r>
        <w:t>Первый заместитель Премьер-министра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F3703">
        <w:tc>
          <w:tcPr>
            <w:tcW w:w="4677" w:type="dxa"/>
            <w:tcBorders>
              <w:top w:val="nil"/>
              <w:left w:val="nil"/>
              <w:bottom w:val="nil"/>
              <w:right w:val="nil"/>
            </w:tcBorders>
          </w:tcPr>
          <w:p w:rsidR="003F3703" w:rsidRDefault="003F3703">
            <w:pPr>
              <w:pStyle w:val="ConsPlusNormal"/>
            </w:pPr>
            <w:r>
              <w:t>Республики Беларусь</w:t>
            </w:r>
          </w:p>
        </w:tc>
        <w:tc>
          <w:tcPr>
            <w:tcW w:w="4677" w:type="dxa"/>
            <w:tcBorders>
              <w:top w:val="nil"/>
              <w:left w:val="nil"/>
              <w:bottom w:val="nil"/>
              <w:right w:val="nil"/>
            </w:tcBorders>
          </w:tcPr>
          <w:p w:rsidR="003F3703" w:rsidRDefault="003F3703">
            <w:pPr>
              <w:pStyle w:val="ConsPlusNormal"/>
              <w:jc w:val="right"/>
            </w:pPr>
            <w:r>
              <w:t>В.Матюшевский</w:t>
            </w:r>
          </w:p>
        </w:tc>
      </w:tr>
    </w:tbl>
    <w:p w:rsidR="003F3703" w:rsidRDefault="003F3703">
      <w:pPr>
        <w:pStyle w:val="ConsPlusNormal"/>
        <w:jc w:val="both"/>
      </w:pPr>
    </w:p>
    <w:p w:rsidR="003F3703" w:rsidRDefault="003F3703">
      <w:pPr>
        <w:pStyle w:val="ConsPlusNormal"/>
        <w:jc w:val="both"/>
      </w:pPr>
    </w:p>
    <w:p w:rsidR="003F3703" w:rsidRDefault="003F3703">
      <w:pPr>
        <w:pStyle w:val="ConsPlusNormal"/>
        <w:jc w:val="both"/>
      </w:pPr>
    </w:p>
    <w:p w:rsidR="003F3703" w:rsidRDefault="003F3703">
      <w:pPr>
        <w:pStyle w:val="ConsPlusNormal"/>
        <w:jc w:val="both"/>
      </w:pPr>
    </w:p>
    <w:p w:rsidR="003F3703" w:rsidRDefault="003F3703">
      <w:pPr>
        <w:pStyle w:val="ConsPlusNormal"/>
        <w:jc w:val="both"/>
      </w:pPr>
    </w:p>
    <w:p w:rsidR="003F3703" w:rsidRDefault="003F3703">
      <w:pPr>
        <w:pStyle w:val="ConsPlusNormal"/>
        <w:jc w:val="right"/>
        <w:outlineLvl w:val="0"/>
      </w:pPr>
      <w:r>
        <w:t>Приложение 1</w:t>
      </w:r>
    </w:p>
    <w:p w:rsidR="003F3703" w:rsidRDefault="003F3703">
      <w:pPr>
        <w:pStyle w:val="ConsPlusNormal"/>
        <w:jc w:val="right"/>
      </w:pPr>
      <w:r>
        <w:t>к постановлению</w:t>
      </w:r>
    </w:p>
    <w:p w:rsidR="003F3703" w:rsidRDefault="003F3703">
      <w:pPr>
        <w:pStyle w:val="ConsPlusNormal"/>
        <w:jc w:val="right"/>
      </w:pPr>
      <w:r>
        <w:t>Совета Министров</w:t>
      </w:r>
    </w:p>
    <w:p w:rsidR="003F3703" w:rsidRDefault="003F3703">
      <w:pPr>
        <w:pStyle w:val="ConsPlusNormal"/>
        <w:jc w:val="right"/>
      </w:pPr>
      <w:r>
        <w:t>Республики Беларусь</w:t>
      </w:r>
    </w:p>
    <w:p w:rsidR="003F3703" w:rsidRDefault="003F3703">
      <w:pPr>
        <w:pStyle w:val="ConsPlusNormal"/>
        <w:jc w:val="right"/>
      </w:pPr>
      <w:r>
        <w:t>14.07.2017 N 529</w:t>
      </w:r>
    </w:p>
    <w:p w:rsidR="003F3703" w:rsidRDefault="003F37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3703">
        <w:trPr>
          <w:jc w:val="center"/>
        </w:trPr>
        <w:tc>
          <w:tcPr>
            <w:tcW w:w="9294" w:type="dxa"/>
            <w:tcBorders>
              <w:top w:val="nil"/>
              <w:left w:val="single" w:sz="24" w:space="0" w:color="CED3F1"/>
              <w:bottom w:val="nil"/>
              <w:right w:val="single" w:sz="24" w:space="0" w:color="F4F3F8"/>
            </w:tcBorders>
            <w:shd w:val="clear" w:color="auto" w:fill="F4F3F8"/>
          </w:tcPr>
          <w:p w:rsidR="003F3703" w:rsidRDefault="003F3703">
            <w:pPr>
              <w:pStyle w:val="ConsPlusNormal"/>
              <w:jc w:val="both"/>
            </w:pPr>
            <w:r>
              <w:rPr>
                <w:color w:val="392C69"/>
              </w:rPr>
              <w:t>КонсультантПлюс: примечание.</w:t>
            </w:r>
          </w:p>
          <w:p w:rsidR="003F3703" w:rsidRDefault="003F3703">
            <w:pPr>
              <w:pStyle w:val="ConsPlusNormal"/>
              <w:jc w:val="both"/>
            </w:pPr>
            <w:r>
              <w:rPr>
                <w:color w:val="392C69"/>
              </w:rPr>
              <w:t>Единый портал электронных услуг общегосударственной автоматизированной информационной системы размещен на сайте https://www.portal.gov.by.</w:t>
            </w:r>
          </w:p>
        </w:tc>
      </w:tr>
    </w:tbl>
    <w:p w:rsidR="003F3703" w:rsidRDefault="003F3703">
      <w:pPr>
        <w:pStyle w:val="ConsPlusTitle"/>
        <w:spacing w:before="280"/>
        <w:jc w:val="center"/>
      </w:pPr>
      <w:bookmarkStart w:id="0" w:name="P32"/>
      <w:bookmarkEnd w:id="0"/>
      <w:r>
        <w:t>ПЕРЕЧЕНЬ</w:t>
      </w:r>
    </w:p>
    <w:p w:rsidR="003F3703" w:rsidRDefault="003F3703">
      <w:pPr>
        <w:pStyle w:val="ConsPlusTitle"/>
        <w:jc w:val="center"/>
      </w:pPr>
      <w:r>
        <w:t>АДМИНИСТРАТИВНЫХ ПРОЦЕДУР, ПОДЛЕЖАЩИХ ОСУЩЕСТВЛЕНИЮ В ЭЛЕКТРОННОЙ ФОРМЕ ЧЕРЕЗ ЕДИНЫЙ ПОРТАЛ ЭЛЕКТРОННЫХ УСЛУГ В ОТНОШЕНИИ ГРАЖДАН</w:t>
      </w:r>
    </w:p>
    <w:p w:rsidR="003F3703" w:rsidRDefault="003F3703">
      <w:pPr>
        <w:pStyle w:val="ConsPlusNormal"/>
        <w:jc w:val="both"/>
      </w:pPr>
    </w:p>
    <w:p w:rsidR="003F3703" w:rsidRDefault="003F3703">
      <w:pPr>
        <w:sectPr w:rsidR="003F3703" w:rsidSect="00B3645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9"/>
        <w:gridCol w:w="2104"/>
        <w:gridCol w:w="2211"/>
        <w:gridCol w:w="2089"/>
        <w:gridCol w:w="2074"/>
        <w:gridCol w:w="3154"/>
      </w:tblGrid>
      <w:tr w:rsidR="003F3703">
        <w:tc>
          <w:tcPr>
            <w:tcW w:w="2359" w:type="dxa"/>
            <w:tcBorders>
              <w:top w:val="single" w:sz="4" w:space="0" w:color="auto"/>
              <w:left w:val="nil"/>
              <w:bottom w:val="single" w:sz="4" w:space="0" w:color="auto"/>
            </w:tcBorders>
            <w:vAlign w:val="center"/>
          </w:tcPr>
          <w:p w:rsidR="003F3703" w:rsidRDefault="003F3703">
            <w:pPr>
              <w:pStyle w:val="ConsPlusNormal"/>
              <w:jc w:val="center"/>
            </w:pPr>
            <w:r>
              <w:lastRenderedPageBreak/>
              <w:t>Наименование административной процедуры</w:t>
            </w:r>
          </w:p>
        </w:tc>
        <w:tc>
          <w:tcPr>
            <w:tcW w:w="2104" w:type="dxa"/>
            <w:tcBorders>
              <w:top w:val="single" w:sz="4" w:space="0" w:color="auto"/>
              <w:bottom w:val="single" w:sz="4" w:space="0" w:color="auto"/>
            </w:tcBorders>
            <w:vAlign w:val="center"/>
          </w:tcPr>
          <w:p w:rsidR="003F3703" w:rsidRDefault="003F3703">
            <w:pPr>
              <w:pStyle w:val="ConsPlusNormal"/>
              <w:jc w:val="center"/>
            </w:pPr>
            <w:r>
              <w:t xml:space="preserve">Структурный элемент </w:t>
            </w:r>
            <w:hyperlink r:id="rId8" w:history="1">
              <w:r>
                <w:rPr>
                  <w:color w:val="0000FF"/>
                </w:rPr>
                <w:t>перечня</w:t>
              </w:r>
            </w:hyperlink>
            <w:r>
              <w:t xml:space="preserve"> административных процедур, осуществляемых государственными органами и иными организациями по заявлениям граждан (далее - перечень) </w:t>
            </w:r>
            <w:hyperlink w:anchor="P937" w:history="1">
              <w:r>
                <w:rPr>
                  <w:color w:val="0000FF"/>
                </w:rPr>
                <w:t>&lt;*&gt;</w:t>
              </w:r>
            </w:hyperlink>
          </w:p>
        </w:tc>
        <w:tc>
          <w:tcPr>
            <w:tcW w:w="2211" w:type="dxa"/>
            <w:tcBorders>
              <w:top w:val="single" w:sz="4" w:space="0" w:color="auto"/>
              <w:bottom w:val="single" w:sz="4" w:space="0" w:color="auto"/>
            </w:tcBorders>
            <w:vAlign w:val="center"/>
          </w:tcPr>
          <w:p w:rsidR="003F3703" w:rsidRDefault="003F3703">
            <w:pPr>
              <w:pStyle w:val="ConsPlusNormal"/>
              <w:jc w:val="center"/>
            </w:pPr>
            <w:r>
              <w:t>Государственный орган (иная организация), осуществляющий административную процедуру в электронной форме через единый портал электронных услуг</w:t>
            </w:r>
          </w:p>
        </w:tc>
        <w:tc>
          <w:tcPr>
            <w:tcW w:w="2089" w:type="dxa"/>
            <w:tcBorders>
              <w:top w:val="single" w:sz="4" w:space="0" w:color="auto"/>
              <w:bottom w:val="single" w:sz="4" w:space="0" w:color="auto"/>
            </w:tcBorders>
            <w:vAlign w:val="center"/>
          </w:tcPr>
          <w:p w:rsidR="003F3703" w:rsidRDefault="003F3703">
            <w:pPr>
              <w:pStyle w:val="ConsPlusNormal"/>
              <w:jc w:val="center"/>
            </w:pPr>
            <w:r>
              <w:t>Государственный орган, к компетенции которого относится проведение (реализация) государственной политики в сфере общественных отношений, возникающих при осуществлении административной процедуры</w:t>
            </w:r>
          </w:p>
        </w:tc>
        <w:tc>
          <w:tcPr>
            <w:tcW w:w="2074" w:type="dxa"/>
            <w:tcBorders>
              <w:top w:val="single" w:sz="4" w:space="0" w:color="auto"/>
              <w:bottom w:val="single" w:sz="4" w:space="0" w:color="auto"/>
            </w:tcBorders>
            <w:vAlign w:val="center"/>
          </w:tcPr>
          <w:p w:rsidR="003F3703" w:rsidRDefault="003F3703">
            <w:pPr>
              <w:pStyle w:val="ConsPlusNormal"/>
              <w:jc w:val="center"/>
            </w:pPr>
            <w:r>
              <w:t>Способ доступа к единому порталу электронных услуг</w:t>
            </w:r>
          </w:p>
        </w:tc>
        <w:tc>
          <w:tcPr>
            <w:tcW w:w="3154" w:type="dxa"/>
            <w:tcBorders>
              <w:top w:val="single" w:sz="4" w:space="0" w:color="auto"/>
              <w:bottom w:val="single" w:sz="4" w:space="0" w:color="auto"/>
              <w:right w:val="nil"/>
            </w:tcBorders>
            <w:vAlign w:val="center"/>
          </w:tcPr>
          <w:p w:rsidR="003F3703" w:rsidRDefault="003F3703">
            <w:pPr>
              <w:pStyle w:val="ConsPlusNormal"/>
              <w:jc w:val="center"/>
            </w:pPr>
            <w:r>
              <w:t>Сроки проведения организационно-технических мероприятий по созданию условий для осуществления административных процедур в электронной форме через единый портал электронных услуг</w:t>
            </w:r>
          </w:p>
        </w:tc>
      </w:tr>
      <w:tr w:rsidR="003F3703">
        <w:tblPrEx>
          <w:tblBorders>
            <w:insideH w:val="none" w:sz="0" w:space="0" w:color="auto"/>
            <w:insideV w:val="none" w:sz="0" w:space="0" w:color="auto"/>
          </w:tblBorders>
        </w:tblPrEx>
        <w:tc>
          <w:tcPr>
            <w:tcW w:w="2359" w:type="dxa"/>
            <w:tcBorders>
              <w:top w:val="single" w:sz="4" w:space="0" w:color="auto"/>
              <w:left w:val="nil"/>
              <w:bottom w:val="nil"/>
              <w:right w:val="nil"/>
            </w:tcBorders>
          </w:tcPr>
          <w:p w:rsidR="003F3703" w:rsidRDefault="003F3703">
            <w:pPr>
              <w:pStyle w:val="ConsPlusNormal"/>
            </w:pPr>
            <w:r>
              <w:t>1.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2104" w:type="dxa"/>
            <w:tcBorders>
              <w:top w:val="single" w:sz="4" w:space="0" w:color="auto"/>
              <w:left w:val="nil"/>
              <w:bottom w:val="nil"/>
              <w:right w:val="nil"/>
            </w:tcBorders>
          </w:tcPr>
          <w:p w:rsidR="003F3703" w:rsidRDefault="003F3703">
            <w:pPr>
              <w:pStyle w:val="ConsPlusNormal"/>
            </w:pPr>
            <w:hyperlink r:id="rId9" w:history="1">
              <w:r>
                <w:rPr>
                  <w:color w:val="0000FF"/>
                </w:rPr>
                <w:t>пункт 10.14</w:t>
              </w:r>
            </w:hyperlink>
          </w:p>
        </w:tc>
        <w:tc>
          <w:tcPr>
            <w:tcW w:w="2211" w:type="dxa"/>
            <w:tcBorders>
              <w:top w:val="single" w:sz="4" w:space="0" w:color="auto"/>
              <w:left w:val="nil"/>
              <w:bottom w:val="nil"/>
              <w:right w:val="nil"/>
            </w:tcBorders>
          </w:tcPr>
          <w:p w:rsidR="003F3703" w:rsidRDefault="003F3703">
            <w:pPr>
              <w:pStyle w:val="ConsPlusNormal"/>
            </w:pPr>
            <w:r>
              <w:t>республиканское унитарное предприятие по надзору за электросвязью "БелГИЭ"</w:t>
            </w:r>
          </w:p>
        </w:tc>
        <w:tc>
          <w:tcPr>
            <w:tcW w:w="2089" w:type="dxa"/>
            <w:tcBorders>
              <w:top w:val="single" w:sz="4" w:space="0" w:color="auto"/>
              <w:left w:val="nil"/>
              <w:bottom w:val="nil"/>
              <w:right w:val="nil"/>
            </w:tcBorders>
          </w:tcPr>
          <w:p w:rsidR="003F3703" w:rsidRDefault="003F3703">
            <w:pPr>
              <w:pStyle w:val="ConsPlusNormal"/>
            </w:pPr>
            <w:r>
              <w:t>Министерство связи и информатизации</w:t>
            </w:r>
          </w:p>
        </w:tc>
        <w:tc>
          <w:tcPr>
            <w:tcW w:w="2074" w:type="dxa"/>
            <w:tcBorders>
              <w:top w:val="single" w:sz="4" w:space="0" w:color="auto"/>
              <w:left w:val="nil"/>
              <w:bottom w:val="nil"/>
              <w:right w:val="nil"/>
            </w:tcBorders>
          </w:tcPr>
          <w:p w:rsidR="003F3703" w:rsidRDefault="003F3703">
            <w:pPr>
              <w:pStyle w:val="ConsPlusNormal"/>
            </w:pPr>
            <w:r>
              <w:t>с использованием уникального идентификатора заинтересованного лица или личного ключа электронной цифровой подписи</w:t>
            </w:r>
          </w:p>
        </w:tc>
        <w:tc>
          <w:tcPr>
            <w:tcW w:w="3154" w:type="dxa"/>
            <w:tcBorders>
              <w:top w:val="single" w:sz="4" w:space="0" w:color="auto"/>
              <w:left w:val="nil"/>
              <w:bottom w:val="nil"/>
              <w:right w:val="nil"/>
            </w:tcBorders>
          </w:tcPr>
          <w:p w:rsidR="003F3703" w:rsidRDefault="003F3703">
            <w:pPr>
              <w:pStyle w:val="ConsPlusNormal"/>
            </w:pPr>
            <w:r>
              <w:t>в течение трех месяцев после утверждения Советом Министров Республики Беларусь порядка получения уникального идентификатора и утверждения Министерством связи и информатизации новой формы заявления</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2. Выдача разрешения на право использования радиочастотного спектра при эксплуатации радиоэлектронных средств гражданского </w:t>
            </w:r>
            <w:r>
              <w:lastRenderedPageBreak/>
              <w:t>назначения</w:t>
            </w:r>
          </w:p>
        </w:tc>
        <w:tc>
          <w:tcPr>
            <w:tcW w:w="2104" w:type="dxa"/>
            <w:tcBorders>
              <w:top w:val="nil"/>
              <w:left w:val="nil"/>
              <w:bottom w:val="nil"/>
              <w:right w:val="nil"/>
            </w:tcBorders>
          </w:tcPr>
          <w:p w:rsidR="003F3703" w:rsidRDefault="003F3703">
            <w:pPr>
              <w:pStyle w:val="ConsPlusNormal"/>
            </w:pPr>
            <w:hyperlink r:id="rId10" w:history="1">
              <w:r>
                <w:rPr>
                  <w:color w:val="0000FF"/>
                </w:rPr>
                <w:t>пункт 10.16</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3. Выдача разрешения радиолюбителю (Radio Amateur Licence)</w:t>
            </w:r>
          </w:p>
        </w:tc>
        <w:tc>
          <w:tcPr>
            <w:tcW w:w="2104" w:type="dxa"/>
            <w:tcBorders>
              <w:top w:val="nil"/>
              <w:left w:val="nil"/>
              <w:bottom w:val="nil"/>
              <w:right w:val="nil"/>
            </w:tcBorders>
          </w:tcPr>
          <w:p w:rsidR="003F3703" w:rsidRDefault="003F3703">
            <w:pPr>
              <w:pStyle w:val="ConsPlusNormal"/>
            </w:pPr>
            <w:hyperlink r:id="rId11" w:history="1">
              <w:r>
                <w:rPr>
                  <w:color w:val="0000FF"/>
                </w:rPr>
                <w:t>пункт 10.17</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4. Выдача гражданину Республики Беларусь и иностранному гражданину или лицу без гражданства, постоянно проживающим в Республике Беларусь, документа о приглашении иностранного гражданина или лица без гражданства в Республику Беларусь</w:t>
            </w:r>
          </w:p>
        </w:tc>
        <w:tc>
          <w:tcPr>
            <w:tcW w:w="2104" w:type="dxa"/>
            <w:tcBorders>
              <w:top w:val="nil"/>
              <w:left w:val="nil"/>
              <w:bottom w:val="nil"/>
              <w:right w:val="nil"/>
            </w:tcBorders>
          </w:tcPr>
          <w:p w:rsidR="003F3703" w:rsidRDefault="003F3703">
            <w:pPr>
              <w:pStyle w:val="ConsPlusNormal"/>
            </w:pPr>
            <w:hyperlink r:id="rId12" w:history="1">
              <w:r>
                <w:rPr>
                  <w:color w:val="0000FF"/>
                </w:rPr>
                <w:t>подпункт 12.12.1 пункта 12.12</w:t>
              </w:r>
            </w:hyperlink>
          </w:p>
        </w:tc>
        <w:tc>
          <w:tcPr>
            <w:tcW w:w="2211" w:type="dxa"/>
            <w:tcBorders>
              <w:top w:val="nil"/>
              <w:left w:val="nil"/>
              <w:bottom w:val="nil"/>
              <w:right w:val="nil"/>
            </w:tcBorders>
          </w:tcPr>
          <w:p w:rsidR="003F3703" w:rsidRDefault="003F3703">
            <w:pPr>
              <w:pStyle w:val="ConsPlusNormal"/>
            </w:pPr>
            <w:r>
              <w:t>подразделение по гражданству и миграции органа внутренних дел</w:t>
            </w:r>
          </w:p>
        </w:tc>
        <w:tc>
          <w:tcPr>
            <w:tcW w:w="2089" w:type="dxa"/>
            <w:tcBorders>
              <w:top w:val="nil"/>
              <w:left w:val="nil"/>
              <w:bottom w:val="nil"/>
              <w:right w:val="nil"/>
            </w:tcBorders>
          </w:tcPr>
          <w:p w:rsidR="003F3703" w:rsidRDefault="003F3703">
            <w:pPr>
              <w:pStyle w:val="ConsPlusNormal"/>
            </w:pPr>
            <w:r>
              <w:t>Министерство внутренних дел</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2018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5. Регистрация иностранного гражданина или лица без гражданства, временно пребывающих в Республике Беларусь</w:t>
            </w:r>
          </w:p>
        </w:tc>
        <w:tc>
          <w:tcPr>
            <w:tcW w:w="2104" w:type="dxa"/>
            <w:tcBorders>
              <w:top w:val="nil"/>
              <w:left w:val="nil"/>
              <w:bottom w:val="nil"/>
              <w:right w:val="nil"/>
            </w:tcBorders>
          </w:tcPr>
          <w:p w:rsidR="003F3703" w:rsidRDefault="003F3703">
            <w:pPr>
              <w:pStyle w:val="ConsPlusNormal"/>
            </w:pPr>
            <w:hyperlink r:id="rId13" w:history="1">
              <w:r>
                <w:rPr>
                  <w:color w:val="0000FF"/>
                </w:rPr>
                <w:t>подпункт 12.14.1 пункта 12.14</w:t>
              </w:r>
            </w:hyperlink>
          </w:p>
        </w:tc>
        <w:tc>
          <w:tcPr>
            <w:tcW w:w="2211" w:type="dxa"/>
            <w:tcBorders>
              <w:top w:val="nil"/>
              <w:left w:val="nil"/>
              <w:bottom w:val="nil"/>
              <w:right w:val="nil"/>
            </w:tcBorders>
          </w:tcPr>
          <w:p w:rsidR="003F3703" w:rsidRDefault="003F3703">
            <w:pPr>
              <w:pStyle w:val="ConsPlusNormal"/>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w:t>
            </w:r>
            <w:r>
              <w:lastRenderedPageBreak/>
              <w:t>на основании разрешения на приграничное движение, - ближайший орган внутренних дел)</w:t>
            </w:r>
          </w:p>
        </w:tc>
        <w:tc>
          <w:tcPr>
            <w:tcW w:w="2089" w:type="dxa"/>
            <w:tcBorders>
              <w:top w:val="nil"/>
              <w:left w:val="nil"/>
              <w:bottom w:val="nil"/>
              <w:right w:val="nil"/>
            </w:tcBorders>
          </w:tcPr>
          <w:p w:rsidR="003F3703" w:rsidRDefault="003F3703">
            <w:pPr>
              <w:pStyle w:val="ConsPlusNormal"/>
              <w:jc w:val="center"/>
            </w:pPr>
            <w:r>
              <w:lastRenderedPageBreak/>
              <w:t>"</w:t>
            </w:r>
          </w:p>
        </w:tc>
        <w:tc>
          <w:tcPr>
            <w:tcW w:w="2074" w:type="dxa"/>
            <w:tcBorders>
              <w:top w:val="nil"/>
              <w:left w:val="nil"/>
              <w:bottom w:val="nil"/>
              <w:right w:val="nil"/>
            </w:tcBorders>
          </w:tcPr>
          <w:p w:rsidR="003F3703" w:rsidRDefault="003F3703">
            <w:pPr>
              <w:pStyle w:val="ConsPlusNormal"/>
            </w:pPr>
            <w:r>
              <w:t>без использования средств идентификации</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6. Выдача пропусков на право въезда (входа), временного пребывания, передвижения в пограничной зоне иностранным гражданам и лицам без гражданства, постоянно проживающим за пределами Республики Беларусь</w:t>
            </w:r>
          </w:p>
        </w:tc>
        <w:tc>
          <w:tcPr>
            <w:tcW w:w="2104" w:type="dxa"/>
            <w:tcBorders>
              <w:top w:val="nil"/>
              <w:left w:val="nil"/>
              <w:bottom w:val="nil"/>
              <w:right w:val="nil"/>
            </w:tcBorders>
          </w:tcPr>
          <w:p w:rsidR="003F3703" w:rsidRDefault="003F3703">
            <w:pPr>
              <w:pStyle w:val="ConsPlusNormal"/>
            </w:pPr>
            <w:hyperlink r:id="rId14" w:history="1">
              <w:r>
                <w:rPr>
                  <w:color w:val="0000FF"/>
                </w:rPr>
                <w:t>подпункт 14.1.1 пункта 14.1</w:t>
              </w:r>
            </w:hyperlink>
          </w:p>
        </w:tc>
        <w:tc>
          <w:tcPr>
            <w:tcW w:w="2211" w:type="dxa"/>
            <w:tcBorders>
              <w:top w:val="nil"/>
              <w:left w:val="nil"/>
              <w:bottom w:val="nil"/>
              <w:right w:val="nil"/>
            </w:tcBorders>
          </w:tcPr>
          <w:p w:rsidR="003F3703" w:rsidRDefault="003F3703">
            <w:pPr>
              <w:pStyle w:val="ConsPlusNormal"/>
            </w:pPr>
            <w:r>
              <w:t>органы пограничной службы</w:t>
            </w:r>
          </w:p>
        </w:tc>
        <w:tc>
          <w:tcPr>
            <w:tcW w:w="2089" w:type="dxa"/>
            <w:tcBorders>
              <w:top w:val="nil"/>
              <w:left w:val="nil"/>
              <w:bottom w:val="nil"/>
              <w:right w:val="nil"/>
            </w:tcBorders>
          </w:tcPr>
          <w:p w:rsidR="003F3703" w:rsidRDefault="003F3703">
            <w:pPr>
              <w:pStyle w:val="ConsPlusNormal"/>
            </w:pPr>
            <w:r>
              <w:t>Государственный пограничный комитет</w:t>
            </w:r>
          </w:p>
        </w:tc>
        <w:tc>
          <w:tcPr>
            <w:tcW w:w="2074" w:type="dxa"/>
            <w:tcBorders>
              <w:top w:val="nil"/>
              <w:left w:val="nil"/>
              <w:bottom w:val="nil"/>
              <w:right w:val="nil"/>
            </w:tcBorders>
          </w:tcPr>
          <w:p w:rsidR="003F3703" w:rsidRDefault="003F3703">
            <w:pPr>
              <w:pStyle w:val="ConsPlusNormal"/>
            </w:pPr>
            <w:r>
              <w:t>без использования средств идентификации или с использованием уникального идентификатора заинтересованного лица или личного ключа электронной цифровой подписи</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7. Выдача пропусков на право въезда (входа), временного пребывания, передвижения в пограничной полосе</w:t>
            </w:r>
          </w:p>
        </w:tc>
        <w:tc>
          <w:tcPr>
            <w:tcW w:w="2104" w:type="dxa"/>
            <w:tcBorders>
              <w:top w:val="nil"/>
              <w:left w:val="nil"/>
              <w:bottom w:val="nil"/>
              <w:right w:val="nil"/>
            </w:tcBorders>
          </w:tcPr>
          <w:p w:rsidR="003F3703" w:rsidRDefault="003F3703">
            <w:pPr>
              <w:pStyle w:val="ConsPlusNormal"/>
            </w:pPr>
            <w:hyperlink r:id="rId15" w:history="1">
              <w:r>
                <w:rPr>
                  <w:color w:val="0000FF"/>
                </w:rPr>
                <w:t>подпункт 14.1.2 пункта 14.1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8. Выдача пропуска на право внеочередного въезда на территорию автодорожных пунктов пропуска через Государственную </w:t>
            </w:r>
            <w:r>
              <w:lastRenderedPageBreak/>
              <w:t>границу Республики Беларусь</w:t>
            </w:r>
          </w:p>
        </w:tc>
        <w:tc>
          <w:tcPr>
            <w:tcW w:w="2104" w:type="dxa"/>
            <w:tcBorders>
              <w:top w:val="nil"/>
              <w:left w:val="nil"/>
              <w:bottom w:val="nil"/>
              <w:right w:val="nil"/>
            </w:tcBorders>
          </w:tcPr>
          <w:p w:rsidR="003F3703" w:rsidRDefault="003F3703">
            <w:pPr>
              <w:pStyle w:val="ConsPlusNormal"/>
            </w:pPr>
            <w:hyperlink r:id="rId16" w:history="1">
              <w:r>
                <w:rPr>
                  <w:color w:val="0000FF"/>
                </w:rPr>
                <w:t>пункт 14.6</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9. Выдача разрешения на удаление объектов растительного мира в населенных пунктах</w:t>
            </w:r>
          </w:p>
        </w:tc>
        <w:tc>
          <w:tcPr>
            <w:tcW w:w="2104" w:type="dxa"/>
            <w:tcBorders>
              <w:top w:val="nil"/>
              <w:left w:val="nil"/>
              <w:bottom w:val="nil"/>
              <w:right w:val="nil"/>
            </w:tcBorders>
          </w:tcPr>
          <w:p w:rsidR="003F3703" w:rsidRDefault="003F3703">
            <w:pPr>
              <w:pStyle w:val="ConsPlusNormal"/>
            </w:pPr>
            <w:hyperlink r:id="rId17" w:history="1">
              <w:r>
                <w:rPr>
                  <w:color w:val="0000FF"/>
                </w:rPr>
                <w:t>пункт 16.6</w:t>
              </w:r>
            </w:hyperlink>
          </w:p>
        </w:tc>
        <w:tc>
          <w:tcPr>
            <w:tcW w:w="2211" w:type="dxa"/>
            <w:tcBorders>
              <w:top w:val="nil"/>
              <w:left w:val="nil"/>
              <w:bottom w:val="nil"/>
              <w:right w:val="nil"/>
            </w:tcBorders>
          </w:tcPr>
          <w:p w:rsidR="003F3703" w:rsidRDefault="003F3703">
            <w:pPr>
              <w:pStyle w:val="ConsPlusNormal"/>
            </w:pPr>
            <w:r>
              <w:t>местный исполнительный и распорядительный орган</w:t>
            </w:r>
          </w:p>
        </w:tc>
        <w:tc>
          <w:tcPr>
            <w:tcW w:w="2089" w:type="dxa"/>
            <w:tcBorders>
              <w:top w:val="nil"/>
              <w:left w:val="nil"/>
              <w:bottom w:val="nil"/>
              <w:right w:val="nil"/>
            </w:tcBorders>
          </w:tcPr>
          <w:p w:rsidR="003F3703" w:rsidRDefault="003F3703">
            <w:pPr>
              <w:pStyle w:val="ConsPlusNormal"/>
            </w:pPr>
            <w:r>
              <w:t>Министерство природных ресурсов и охраны окружающей среды</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10. Зачет, возврат сумм налогов, сборов (пошлин), пеней</w:t>
            </w:r>
          </w:p>
        </w:tc>
        <w:tc>
          <w:tcPr>
            <w:tcW w:w="2104" w:type="dxa"/>
            <w:tcBorders>
              <w:top w:val="nil"/>
              <w:left w:val="nil"/>
              <w:bottom w:val="nil"/>
              <w:right w:val="nil"/>
            </w:tcBorders>
          </w:tcPr>
          <w:p w:rsidR="003F3703" w:rsidRDefault="003F3703">
            <w:pPr>
              <w:pStyle w:val="ConsPlusNormal"/>
            </w:pPr>
            <w:hyperlink r:id="rId18" w:history="1">
              <w:r>
                <w:rPr>
                  <w:color w:val="0000FF"/>
                </w:rPr>
                <w:t>пункт 18.3</w:t>
              </w:r>
            </w:hyperlink>
          </w:p>
        </w:tc>
        <w:tc>
          <w:tcPr>
            <w:tcW w:w="2211" w:type="dxa"/>
            <w:tcBorders>
              <w:top w:val="nil"/>
              <w:left w:val="nil"/>
              <w:bottom w:val="nil"/>
              <w:right w:val="nil"/>
            </w:tcBorders>
          </w:tcPr>
          <w:p w:rsidR="003F3703" w:rsidRDefault="003F3703">
            <w:pPr>
              <w:pStyle w:val="ConsPlusNormal"/>
            </w:pPr>
            <w:r>
              <w:t>налоговый орган по месту постановки гражданина на учет (месту его жительства)</w:t>
            </w:r>
            <w:r>
              <w:br/>
            </w:r>
            <w:r>
              <w:br/>
              <w:t xml:space="preserve">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 </w:t>
            </w:r>
            <w:r>
              <w:br/>
            </w:r>
            <w:r>
              <w:br/>
              <w:t xml:space="preserve">налоговый орган </w:t>
            </w:r>
            <w:r>
              <w:lastRenderedPageBreak/>
              <w:t xml:space="preserve">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 </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налоговый орган по месту постановки на учет налогового агента - в случае возврата излишне </w:t>
            </w:r>
            <w:r>
              <w:lastRenderedPageBreak/>
              <w:t>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w:t>
            </w:r>
          </w:p>
        </w:tc>
        <w:tc>
          <w:tcPr>
            <w:tcW w:w="2089" w:type="dxa"/>
            <w:tcBorders>
              <w:top w:val="nil"/>
              <w:left w:val="nil"/>
              <w:bottom w:val="nil"/>
              <w:right w:val="nil"/>
            </w:tcBorders>
          </w:tcPr>
          <w:p w:rsidR="003F3703" w:rsidRDefault="003F3703">
            <w:pPr>
              <w:pStyle w:val="ConsPlusNormal"/>
            </w:pPr>
            <w:r>
              <w:lastRenderedPageBreak/>
              <w:t>Министерство по налогам и сборам</w:t>
            </w:r>
          </w:p>
        </w:tc>
        <w:tc>
          <w:tcPr>
            <w:tcW w:w="2074" w:type="dxa"/>
            <w:tcBorders>
              <w:top w:val="nil"/>
              <w:left w:val="nil"/>
              <w:bottom w:val="nil"/>
              <w:right w:val="nil"/>
            </w:tcBorders>
          </w:tcPr>
          <w:p w:rsidR="003F3703" w:rsidRDefault="003F3703">
            <w:pPr>
              <w:pStyle w:val="ConsPlusNormal"/>
            </w:pPr>
            <w:r>
              <w:t>с использованием уникального идентификатора заинтересованного лица или личного ключа электронной цифровой подписи</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11.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w:t>
            </w:r>
            <w:r>
              <w:lastRenderedPageBreak/>
              <w:t>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2104" w:type="dxa"/>
            <w:tcBorders>
              <w:top w:val="nil"/>
              <w:left w:val="nil"/>
              <w:bottom w:val="nil"/>
              <w:right w:val="nil"/>
            </w:tcBorders>
          </w:tcPr>
          <w:p w:rsidR="003F3703" w:rsidRDefault="003F3703">
            <w:pPr>
              <w:pStyle w:val="ConsPlusNormal"/>
            </w:pPr>
            <w:hyperlink r:id="rId19" w:history="1">
              <w:r>
                <w:rPr>
                  <w:color w:val="0000FF"/>
                </w:rPr>
                <w:t>пункт 18.6</w:t>
              </w:r>
            </w:hyperlink>
          </w:p>
        </w:tc>
        <w:tc>
          <w:tcPr>
            <w:tcW w:w="2211" w:type="dxa"/>
            <w:tcBorders>
              <w:top w:val="nil"/>
              <w:left w:val="nil"/>
              <w:bottom w:val="nil"/>
              <w:right w:val="nil"/>
            </w:tcBorders>
          </w:tcPr>
          <w:p w:rsidR="003F3703" w:rsidRDefault="003F3703">
            <w:pPr>
              <w:pStyle w:val="ConsPlusNormal"/>
            </w:pPr>
            <w:r>
              <w:t>налоговый орган по месту нахождения отчуждаемого объекта недвижимого имущества</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12. Выдача справки о наличии или об отсутствии исполнительных листов и (или) иных требований о взыскании с лица задолженности по налогам и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2104" w:type="dxa"/>
            <w:tcBorders>
              <w:top w:val="nil"/>
              <w:left w:val="nil"/>
              <w:bottom w:val="nil"/>
              <w:right w:val="nil"/>
            </w:tcBorders>
          </w:tcPr>
          <w:p w:rsidR="003F3703" w:rsidRDefault="003F3703">
            <w:pPr>
              <w:pStyle w:val="ConsPlusNormal"/>
            </w:pPr>
            <w:hyperlink r:id="rId20" w:history="1">
              <w:r>
                <w:rPr>
                  <w:color w:val="0000FF"/>
                </w:rPr>
                <w:t>пункт 18.7</w:t>
              </w:r>
            </w:hyperlink>
          </w:p>
        </w:tc>
        <w:tc>
          <w:tcPr>
            <w:tcW w:w="2211" w:type="dxa"/>
            <w:tcBorders>
              <w:top w:val="nil"/>
              <w:left w:val="nil"/>
              <w:bottom w:val="nil"/>
              <w:right w:val="nil"/>
            </w:tcBorders>
          </w:tcPr>
          <w:p w:rsidR="003F3703" w:rsidRDefault="003F3703">
            <w:pPr>
              <w:pStyle w:val="ConsPlusNormal"/>
            </w:pPr>
            <w:r>
              <w:t>налоговый орган по месту постановки гражданина на учет (месту его жительства)</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2019 - 2020 годы</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13. Выдача справки об уплате (удержании) подоходного налога с физических лиц в целях избежания двойного </w:t>
            </w:r>
            <w:r>
              <w:lastRenderedPageBreak/>
              <w:t>налогообложения</w:t>
            </w:r>
          </w:p>
        </w:tc>
        <w:tc>
          <w:tcPr>
            <w:tcW w:w="2104" w:type="dxa"/>
            <w:tcBorders>
              <w:top w:val="nil"/>
              <w:left w:val="nil"/>
              <w:bottom w:val="nil"/>
              <w:right w:val="nil"/>
            </w:tcBorders>
          </w:tcPr>
          <w:p w:rsidR="003F3703" w:rsidRDefault="003F3703">
            <w:pPr>
              <w:pStyle w:val="ConsPlusNormal"/>
            </w:pPr>
            <w:hyperlink r:id="rId21" w:history="1">
              <w:r>
                <w:rPr>
                  <w:color w:val="0000FF"/>
                </w:rPr>
                <w:t>пункт 18.8</w:t>
              </w:r>
            </w:hyperlink>
          </w:p>
        </w:tc>
        <w:tc>
          <w:tcPr>
            <w:tcW w:w="2211" w:type="dxa"/>
            <w:tcBorders>
              <w:top w:val="nil"/>
              <w:left w:val="nil"/>
              <w:bottom w:val="nil"/>
              <w:right w:val="nil"/>
            </w:tcBorders>
          </w:tcPr>
          <w:p w:rsidR="003F3703" w:rsidRDefault="003F3703">
            <w:pPr>
              <w:pStyle w:val="ConsPlusNormal"/>
            </w:pPr>
            <w:r>
              <w:t xml:space="preserve">налоговый орган по месту постановки гражданина на учет (месту его жительства), а при отсутствии места </w:t>
            </w:r>
            <w:r>
              <w:lastRenderedPageBreak/>
              <w:t>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2089" w:type="dxa"/>
            <w:tcBorders>
              <w:top w:val="nil"/>
              <w:left w:val="nil"/>
              <w:bottom w:val="nil"/>
              <w:right w:val="nil"/>
            </w:tcBorders>
          </w:tcPr>
          <w:p w:rsidR="003F3703" w:rsidRDefault="003F3703">
            <w:pPr>
              <w:pStyle w:val="ConsPlusNormal"/>
              <w:jc w:val="center"/>
            </w:pPr>
            <w:r>
              <w:lastRenderedPageBreak/>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14.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2104" w:type="dxa"/>
            <w:tcBorders>
              <w:top w:val="nil"/>
              <w:left w:val="nil"/>
              <w:bottom w:val="nil"/>
              <w:right w:val="nil"/>
            </w:tcBorders>
          </w:tcPr>
          <w:p w:rsidR="003F3703" w:rsidRDefault="003F3703">
            <w:pPr>
              <w:pStyle w:val="ConsPlusNormal"/>
            </w:pPr>
            <w:hyperlink r:id="rId22" w:history="1">
              <w:r>
                <w:rPr>
                  <w:color w:val="0000FF"/>
                </w:rPr>
                <w:t>пункт 18.9</w:t>
              </w:r>
            </w:hyperlink>
          </w:p>
        </w:tc>
        <w:tc>
          <w:tcPr>
            <w:tcW w:w="2211" w:type="dxa"/>
            <w:tcBorders>
              <w:top w:val="nil"/>
              <w:left w:val="nil"/>
              <w:bottom w:val="nil"/>
              <w:right w:val="nil"/>
            </w:tcBorders>
          </w:tcPr>
          <w:p w:rsidR="003F3703" w:rsidRDefault="003F3703">
            <w:pPr>
              <w:pStyle w:val="ConsPlusNormal"/>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2018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15. Выдача справки о </w:t>
            </w:r>
            <w:r>
              <w:lastRenderedPageBreak/>
              <w:t>доходах для решения вопроса о выдаче путевок (курсовок)</w:t>
            </w:r>
          </w:p>
        </w:tc>
        <w:tc>
          <w:tcPr>
            <w:tcW w:w="2104" w:type="dxa"/>
            <w:tcBorders>
              <w:top w:val="nil"/>
              <w:left w:val="nil"/>
              <w:bottom w:val="nil"/>
              <w:right w:val="nil"/>
            </w:tcBorders>
          </w:tcPr>
          <w:p w:rsidR="003F3703" w:rsidRDefault="003F3703">
            <w:pPr>
              <w:pStyle w:val="ConsPlusNormal"/>
            </w:pPr>
            <w:hyperlink r:id="rId23" w:history="1">
              <w:r>
                <w:rPr>
                  <w:color w:val="0000FF"/>
                </w:rPr>
                <w:t xml:space="preserve">подпункт 18.11.1 </w:t>
              </w:r>
              <w:r>
                <w:rPr>
                  <w:color w:val="0000FF"/>
                </w:rPr>
                <w:lastRenderedPageBreak/>
                <w:t>пункта 18.11</w:t>
              </w:r>
            </w:hyperlink>
          </w:p>
        </w:tc>
        <w:tc>
          <w:tcPr>
            <w:tcW w:w="2211" w:type="dxa"/>
            <w:tcBorders>
              <w:top w:val="nil"/>
              <w:left w:val="nil"/>
              <w:bottom w:val="nil"/>
              <w:right w:val="nil"/>
            </w:tcBorders>
          </w:tcPr>
          <w:p w:rsidR="003F3703" w:rsidRDefault="003F3703">
            <w:pPr>
              <w:pStyle w:val="ConsPlusNormal"/>
            </w:pPr>
            <w:r>
              <w:lastRenderedPageBreak/>
              <w:t xml:space="preserve">налоговый орган по </w:t>
            </w:r>
            <w:r>
              <w:lastRenderedPageBreak/>
              <w:t>месту постановки гражданина на учет (месту его жительства)</w:t>
            </w:r>
          </w:p>
        </w:tc>
        <w:tc>
          <w:tcPr>
            <w:tcW w:w="2089" w:type="dxa"/>
            <w:tcBorders>
              <w:top w:val="nil"/>
              <w:left w:val="nil"/>
              <w:bottom w:val="nil"/>
              <w:right w:val="nil"/>
            </w:tcBorders>
          </w:tcPr>
          <w:p w:rsidR="003F3703" w:rsidRDefault="003F3703">
            <w:pPr>
              <w:pStyle w:val="ConsPlusNormal"/>
              <w:jc w:val="center"/>
            </w:pPr>
            <w:r>
              <w:lastRenderedPageBreak/>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2019 - 2020 годы</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16. Выдача справки о доходах для решения вопроса о передаче ребенка (детей) на усыновление</w:t>
            </w:r>
          </w:p>
        </w:tc>
        <w:tc>
          <w:tcPr>
            <w:tcW w:w="2104" w:type="dxa"/>
            <w:tcBorders>
              <w:top w:val="nil"/>
              <w:left w:val="nil"/>
              <w:bottom w:val="nil"/>
              <w:right w:val="nil"/>
            </w:tcBorders>
          </w:tcPr>
          <w:p w:rsidR="003F3703" w:rsidRDefault="003F3703">
            <w:pPr>
              <w:pStyle w:val="ConsPlusNormal"/>
            </w:pPr>
            <w:hyperlink r:id="rId24" w:history="1">
              <w:r>
                <w:rPr>
                  <w:color w:val="0000FF"/>
                </w:rPr>
                <w:t>подпункт 18.11.2 пункта 18.11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17. Выдача выписки из данных учета налоговых органов об исчисленных и уплаченных суммах налогов, сборов (пошлин), пеней</w:t>
            </w:r>
          </w:p>
        </w:tc>
        <w:tc>
          <w:tcPr>
            <w:tcW w:w="2104" w:type="dxa"/>
            <w:tcBorders>
              <w:top w:val="nil"/>
              <w:left w:val="nil"/>
              <w:bottom w:val="nil"/>
              <w:right w:val="nil"/>
            </w:tcBorders>
          </w:tcPr>
          <w:p w:rsidR="003F3703" w:rsidRDefault="003F3703">
            <w:pPr>
              <w:pStyle w:val="ConsPlusNormal"/>
            </w:pPr>
            <w:hyperlink r:id="rId25" w:history="1">
              <w:r>
                <w:rPr>
                  <w:color w:val="0000FF"/>
                </w:rPr>
                <w:t>пункт 18.17-1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2017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18. Государственная регистрация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2104" w:type="dxa"/>
            <w:tcBorders>
              <w:top w:val="nil"/>
              <w:left w:val="nil"/>
              <w:bottom w:val="nil"/>
              <w:right w:val="nil"/>
            </w:tcBorders>
          </w:tcPr>
          <w:p w:rsidR="003F3703" w:rsidRDefault="003F3703">
            <w:pPr>
              <w:pStyle w:val="ConsPlusNormal"/>
            </w:pPr>
            <w:hyperlink r:id="rId26" w:history="1">
              <w:r>
                <w:rPr>
                  <w:color w:val="0000FF"/>
                </w:rPr>
                <w:t>подпункт 22.1.1 пункта 22.1</w:t>
              </w:r>
            </w:hyperlink>
          </w:p>
        </w:tc>
        <w:tc>
          <w:tcPr>
            <w:tcW w:w="2211" w:type="dxa"/>
            <w:tcBorders>
              <w:top w:val="nil"/>
              <w:left w:val="nil"/>
              <w:bottom w:val="nil"/>
              <w:right w:val="nil"/>
            </w:tcBorders>
          </w:tcPr>
          <w:p w:rsidR="003F3703" w:rsidRDefault="003F3703">
            <w:pPr>
              <w:pStyle w:val="ConsPlusNormal"/>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2089" w:type="dxa"/>
            <w:tcBorders>
              <w:top w:val="nil"/>
              <w:left w:val="nil"/>
              <w:bottom w:val="nil"/>
              <w:right w:val="nil"/>
            </w:tcBorders>
          </w:tcPr>
          <w:p w:rsidR="003F3703" w:rsidRDefault="003F3703">
            <w:pPr>
              <w:pStyle w:val="ConsPlusNormal"/>
            </w:pPr>
            <w:r>
              <w:t>Государственный комитет по имуществу</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2020 год, государственная регистрация договора аренды земельного участка - 2024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19. Государственная регистрация создания земельного участка </w:t>
            </w:r>
            <w:r>
              <w:lastRenderedPageBreak/>
              <w:t>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
        </w:tc>
        <w:tc>
          <w:tcPr>
            <w:tcW w:w="2104" w:type="dxa"/>
            <w:tcBorders>
              <w:top w:val="nil"/>
              <w:left w:val="nil"/>
              <w:bottom w:val="nil"/>
              <w:right w:val="nil"/>
            </w:tcBorders>
          </w:tcPr>
          <w:p w:rsidR="003F3703" w:rsidRDefault="003F3703">
            <w:pPr>
              <w:pStyle w:val="ConsPlusNormal"/>
            </w:pPr>
            <w:hyperlink r:id="rId27" w:history="1">
              <w:r>
                <w:rPr>
                  <w:color w:val="0000FF"/>
                </w:rPr>
                <w:t>подпункт 22.1.2 пункта 22.1</w:t>
              </w:r>
            </w:hyperlink>
          </w:p>
        </w:tc>
        <w:tc>
          <w:tcPr>
            <w:tcW w:w="2211" w:type="dxa"/>
            <w:tcBorders>
              <w:top w:val="nil"/>
              <w:left w:val="nil"/>
              <w:bottom w:val="nil"/>
              <w:right w:val="nil"/>
            </w:tcBorders>
          </w:tcPr>
          <w:p w:rsidR="003F3703" w:rsidRDefault="003F3703">
            <w:pPr>
              <w:pStyle w:val="ConsPlusNormal"/>
            </w:pPr>
            <w:r>
              <w:t xml:space="preserve">территориальная организация по государственной </w:t>
            </w:r>
            <w:r>
              <w:lastRenderedPageBreak/>
              <w:t>регистрации</w:t>
            </w:r>
          </w:p>
        </w:tc>
        <w:tc>
          <w:tcPr>
            <w:tcW w:w="2089" w:type="dxa"/>
            <w:tcBorders>
              <w:top w:val="nil"/>
              <w:left w:val="nil"/>
              <w:bottom w:val="nil"/>
              <w:right w:val="nil"/>
            </w:tcBorders>
          </w:tcPr>
          <w:p w:rsidR="003F3703" w:rsidRDefault="003F3703">
            <w:pPr>
              <w:pStyle w:val="ConsPlusNormal"/>
              <w:jc w:val="center"/>
            </w:pPr>
            <w:r>
              <w:lastRenderedPageBreak/>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20. Государственная регистрация изменения земельного участка на основании изменения его целевого назначения</w:t>
            </w:r>
          </w:p>
        </w:tc>
        <w:tc>
          <w:tcPr>
            <w:tcW w:w="2104" w:type="dxa"/>
            <w:tcBorders>
              <w:top w:val="nil"/>
              <w:left w:val="nil"/>
              <w:bottom w:val="nil"/>
              <w:right w:val="nil"/>
            </w:tcBorders>
          </w:tcPr>
          <w:p w:rsidR="003F3703" w:rsidRDefault="003F3703">
            <w:pPr>
              <w:pStyle w:val="ConsPlusNormal"/>
            </w:pPr>
            <w:hyperlink r:id="rId28" w:history="1">
              <w:r>
                <w:rPr>
                  <w:color w:val="0000FF"/>
                </w:rPr>
                <w:t>подпункт 22.1.3 пункта 22.1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21. Государственная регистрация изменения земельного участка на основании изменения его границ</w:t>
            </w:r>
          </w:p>
        </w:tc>
        <w:tc>
          <w:tcPr>
            <w:tcW w:w="2104" w:type="dxa"/>
            <w:tcBorders>
              <w:top w:val="nil"/>
              <w:left w:val="nil"/>
              <w:bottom w:val="nil"/>
              <w:right w:val="nil"/>
            </w:tcBorders>
          </w:tcPr>
          <w:p w:rsidR="003F3703" w:rsidRDefault="003F3703">
            <w:pPr>
              <w:pStyle w:val="ConsPlusNormal"/>
            </w:pPr>
            <w:hyperlink r:id="rId29" w:history="1">
              <w:r>
                <w:rPr>
                  <w:color w:val="0000FF"/>
                </w:rPr>
                <w:t>подпункт 22.1.4 пункта 22.1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22. Государственная регистрация возникновения, или перехода, или прекращения прав либо ограничения (обременения) права на земельный участок при его наследовании</w:t>
            </w:r>
          </w:p>
        </w:tc>
        <w:tc>
          <w:tcPr>
            <w:tcW w:w="2104" w:type="dxa"/>
            <w:tcBorders>
              <w:top w:val="nil"/>
              <w:left w:val="nil"/>
              <w:bottom w:val="nil"/>
              <w:right w:val="nil"/>
            </w:tcBorders>
          </w:tcPr>
          <w:p w:rsidR="003F3703" w:rsidRDefault="003F3703">
            <w:pPr>
              <w:pStyle w:val="ConsPlusNormal"/>
            </w:pPr>
            <w:hyperlink r:id="rId30" w:history="1">
              <w:r>
                <w:rPr>
                  <w:color w:val="0000FF"/>
                </w:rPr>
                <w:t>подпункт 22.1.5 пункта 22.1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23. Государственная регистрация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2104" w:type="dxa"/>
            <w:tcBorders>
              <w:top w:val="nil"/>
              <w:left w:val="nil"/>
              <w:bottom w:val="nil"/>
              <w:right w:val="nil"/>
            </w:tcBorders>
          </w:tcPr>
          <w:p w:rsidR="003F3703" w:rsidRDefault="003F3703">
            <w:pPr>
              <w:pStyle w:val="ConsPlusNormal"/>
            </w:pPr>
            <w:hyperlink r:id="rId31" w:history="1">
              <w:r>
                <w:rPr>
                  <w:color w:val="0000FF"/>
                </w:rPr>
                <w:t>подпункт 22.1.6 пункта 22.1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24. Государственная регистрация возникновения, или перехода, или прекращения права аренды либо субаренды зарегистрированного земельного участка</w:t>
            </w:r>
          </w:p>
        </w:tc>
        <w:tc>
          <w:tcPr>
            <w:tcW w:w="2104" w:type="dxa"/>
            <w:tcBorders>
              <w:top w:val="nil"/>
              <w:left w:val="nil"/>
              <w:bottom w:val="nil"/>
              <w:right w:val="nil"/>
            </w:tcBorders>
          </w:tcPr>
          <w:p w:rsidR="003F3703" w:rsidRDefault="003F3703">
            <w:pPr>
              <w:pStyle w:val="ConsPlusNormal"/>
            </w:pPr>
            <w:hyperlink r:id="rId32" w:history="1">
              <w:r>
                <w:rPr>
                  <w:color w:val="0000FF"/>
                </w:rPr>
                <w:t>подпункт 22.1.7 пункта 22.1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25. Государственная регистрация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2104" w:type="dxa"/>
            <w:tcBorders>
              <w:top w:val="nil"/>
              <w:left w:val="nil"/>
              <w:bottom w:val="nil"/>
              <w:right w:val="nil"/>
            </w:tcBorders>
          </w:tcPr>
          <w:p w:rsidR="003F3703" w:rsidRDefault="003F3703">
            <w:pPr>
              <w:pStyle w:val="ConsPlusNormal"/>
            </w:pPr>
            <w:hyperlink r:id="rId33" w:history="1">
              <w:r>
                <w:rPr>
                  <w:color w:val="0000FF"/>
                </w:rPr>
                <w:t>подпункт 22.1.8 пункта 22.1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26. Государственная регистрация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2104" w:type="dxa"/>
            <w:tcBorders>
              <w:top w:val="nil"/>
              <w:left w:val="nil"/>
              <w:bottom w:val="nil"/>
              <w:right w:val="nil"/>
            </w:tcBorders>
          </w:tcPr>
          <w:p w:rsidR="003F3703" w:rsidRDefault="003F3703">
            <w:pPr>
              <w:pStyle w:val="ConsPlusNormal"/>
            </w:pPr>
            <w:hyperlink r:id="rId34" w:history="1">
              <w:r>
                <w:rPr>
                  <w:color w:val="0000FF"/>
                </w:rPr>
                <w:t>подпункт 22.1.9 пункта 22.1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27. Государственная регистрация перехода </w:t>
            </w:r>
            <w:r>
              <w:lastRenderedPageBreak/>
              <w:t>ипотеки земельного участка при уступке требования по обязательству, обеспеченному ипотекой</w:t>
            </w:r>
          </w:p>
        </w:tc>
        <w:tc>
          <w:tcPr>
            <w:tcW w:w="2104" w:type="dxa"/>
            <w:tcBorders>
              <w:top w:val="nil"/>
              <w:left w:val="nil"/>
              <w:bottom w:val="nil"/>
              <w:right w:val="nil"/>
            </w:tcBorders>
          </w:tcPr>
          <w:p w:rsidR="003F3703" w:rsidRDefault="003F3703">
            <w:pPr>
              <w:pStyle w:val="ConsPlusNormal"/>
            </w:pPr>
            <w:hyperlink r:id="rId35" w:history="1">
              <w:r>
                <w:rPr>
                  <w:color w:val="0000FF"/>
                </w:rPr>
                <w:t>подпункт 22.1.10 пункта 22.1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2024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28. Государственная регистрация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2104" w:type="dxa"/>
            <w:tcBorders>
              <w:top w:val="nil"/>
              <w:left w:val="nil"/>
              <w:bottom w:val="nil"/>
              <w:right w:val="nil"/>
            </w:tcBorders>
          </w:tcPr>
          <w:p w:rsidR="003F3703" w:rsidRDefault="003F3703">
            <w:pPr>
              <w:pStyle w:val="ConsPlusNormal"/>
            </w:pPr>
            <w:hyperlink r:id="rId36" w:history="1">
              <w:r>
                <w:rPr>
                  <w:color w:val="0000FF"/>
                </w:rPr>
                <w:t>подпункт 22.1.11 пункта 22.1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29. Государственная регистрация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w:t>
            </w:r>
            <w:r>
              <w:lastRenderedPageBreak/>
              <w:t>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2104" w:type="dxa"/>
            <w:tcBorders>
              <w:top w:val="nil"/>
              <w:left w:val="nil"/>
              <w:bottom w:val="nil"/>
              <w:right w:val="nil"/>
            </w:tcBorders>
          </w:tcPr>
          <w:p w:rsidR="003F3703" w:rsidRDefault="003F3703">
            <w:pPr>
              <w:pStyle w:val="ConsPlusNormal"/>
            </w:pPr>
            <w:hyperlink r:id="rId37" w:history="1">
              <w:r>
                <w:rPr>
                  <w:color w:val="0000FF"/>
                </w:rPr>
                <w:t>подпункт 22.1.12 пункта 22.1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30. Государственная регистрация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w:t>
            </w:r>
            <w:r>
              <w:lastRenderedPageBreak/>
              <w:t>на земельные участки, созданные в результате раздела, слияния</w:t>
            </w:r>
          </w:p>
        </w:tc>
        <w:tc>
          <w:tcPr>
            <w:tcW w:w="2104" w:type="dxa"/>
            <w:tcBorders>
              <w:top w:val="nil"/>
              <w:left w:val="nil"/>
              <w:bottom w:val="nil"/>
              <w:right w:val="nil"/>
            </w:tcBorders>
          </w:tcPr>
          <w:p w:rsidR="003F3703" w:rsidRDefault="003F3703">
            <w:pPr>
              <w:pStyle w:val="ConsPlusNormal"/>
            </w:pPr>
            <w:hyperlink r:id="rId38" w:history="1">
              <w:r>
                <w:rPr>
                  <w:color w:val="0000FF"/>
                </w:rPr>
                <w:t>подпункт 22.1.13 пункта 22.1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31. Государственная регистрация прекращения ограничения (обременения) права на земельный участок</w:t>
            </w:r>
          </w:p>
        </w:tc>
        <w:tc>
          <w:tcPr>
            <w:tcW w:w="2104" w:type="dxa"/>
            <w:tcBorders>
              <w:top w:val="nil"/>
              <w:left w:val="nil"/>
              <w:bottom w:val="nil"/>
              <w:right w:val="nil"/>
            </w:tcBorders>
          </w:tcPr>
          <w:p w:rsidR="003F3703" w:rsidRDefault="003F3703">
            <w:pPr>
              <w:pStyle w:val="ConsPlusNormal"/>
            </w:pPr>
            <w:hyperlink r:id="rId39" w:history="1">
              <w:r>
                <w:rPr>
                  <w:color w:val="0000FF"/>
                </w:rPr>
                <w:t>подпункт 22.1.14 пункта 22.1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32. Государственная регистрация прекращения ипотеки земельного участка в связи с исполнением обязательств по договору об ипотеке земельного участка</w:t>
            </w:r>
          </w:p>
        </w:tc>
        <w:tc>
          <w:tcPr>
            <w:tcW w:w="2104" w:type="dxa"/>
            <w:tcBorders>
              <w:top w:val="nil"/>
              <w:left w:val="nil"/>
              <w:bottom w:val="nil"/>
              <w:right w:val="nil"/>
            </w:tcBorders>
          </w:tcPr>
          <w:p w:rsidR="003F3703" w:rsidRDefault="003F3703">
            <w:pPr>
              <w:pStyle w:val="ConsPlusNormal"/>
            </w:pPr>
            <w:hyperlink r:id="rId40" w:history="1">
              <w:r>
                <w:rPr>
                  <w:color w:val="0000FF"/>
                </w:rPr>
                <w:t>подпункт 22.1.15 пункта 22.1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33. Государственная регистрация прекращения ипотеки земельного участка при переводе долга по обязательству, обеспеченному ипотекой</w:t>
            </w:r>
          </w:p>
        </w:tc>
        <w:tc>
          <w:tcPr>
            <w:tcW w:w="2104" w:type="dxa"/>
            <w:tcBorders>
              <w:top w:val="nil"/>
              <w:left w:val="nil"/>
              <w:bottom w:val="nil"/>
              <w:right w:val="nil"/>
            </w:tcBorders>
          </w:tcPr>
          <w:p w:rsidR="003F3703" w:rsidRDefault="003F3703">
            <w:pPr>
              <w:pStyle w:val="ConsPlusNormal"/>
            </w:pPr>
            <w:hyperlink r:id="rId41" w:history="1">
              <w:r>
                <w:rPr>
                  <w:color w:val="0000FF"/>
                </w:rPr>
                <w:t>подпункт 22.1.16 пункта 22.1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34. Государственная регистрация договора отчуждения (купли-продажи, мены, дарения) земельного </w:t>
            </w:r>
            <w:r>
              <w:lastRenderedPageBreak/>
              <w:t>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2104" w:type="dxa"/>
            <w:tcBorders>
              <w:top w:val="nil"/>
              <w:left w:val="nil"/>
              <w:bottom w:val="nil"/>
              <w:right w:val="nil"/>
            </w:tcBorders>
          </w:tcPr>
          <w:p w:rsidR="003F3703" w:rsidRDefault="003F3703">
            <w:pPr>
              <w:pStyle w:val="ConsPlusNormal"/>
            </w:pPr>
            <w:hyperlink r:id="rId42" w:history="1">
              <w:r>
                <w:rPr>
                  <w:color w:val="0000FF"/>
                </w:rPr>
                <w:t>подпункт 22.1.17 пункта 22.1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2024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35. Государственная регистрация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w:t>
            </w:r>
            <w:r>
              <w:lastRenderedPageBreak/>
              <w:t>слиянии таких участков в один</w:t>
            </w:r>
          </w:p>
        </w:tc>
        <w:tc>
          <w:tcPr>
            <w:tcW w:w="2104" w:type="dxa"/>
            <w:tcBorders>
              <w:top w:val="nil"/>
              <w:left w:val="nil"/>
              <w:bottom w:val="nil"/>
              <w:right w:val="nil"/>
            </w:tcBorders>
          </w:tcPr>
          <w:p w:rsidR="003F3703" w:rsidRDefault="003F3703">
            <w:pPr>
              <w:pStyle w:val="ConsPlusNormal"/>
            </w:pPr>
            <w:hyperlink r:id="rId43" w:history="1">
              <w:r>
                <w:rPr>
                  <w:color w:val="0000FF"/>
                </w:rPr>
                <w:t>подпункт 22.1.18 пункта 22.1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36. Государственная регистрация договора аренды или субаренды, перенайма зарегистрированного земельного участка либо соглашения о его изменении или расторжении</w:t>
            </w:r>
          </w:p>
        </w:tc>
        <w:tc>
          <w:tcPr>
            <w:tcW w:w="2104" w:type="dxa"/>
            <w:tcBorders>
              <w:top w:val="nil"/>
              <w:left w:val="nil"/>
              <w:bottom w:val="nil"/>
              <w:right w:val="nil"/>
            </w:tcBorders>
          </w:tcPr>
          <w:p w:rsidR="003F3703" w:rsidRDefault="003F3703">
            <w:pPr>
              <w:pStyle w:val="ConsPlusNormal"/>
            </w:pPr>
            <w:hyperlink r:id="rId44" w:history="1">
              <w:r>
                <w:rPr>
                  <w:color w:val="0000FF"/>
                </w:rPr>
                <w:t>подпункт 22.1.19 пункта 22.1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37. Государственная регистрация договора залога права аренды земельного участка или соглашения о его изменении либо расторжении</w:t>
            </w:r>
          </w:p>
        </w:tc>
        <w:tc>
          <w:tcPr>
            <w:tcW w:w="2104" w:type="dxa"/>
            <w:tcBorders>
              <w:top w:val="nil"/>
              <w:left w:val="nil"/>
              <w:bottom w:val="nil"/>
              <w:right w:val="nil"/>
            </w:tcBorders>
          </w:tcPr>
          <w:p w:rsidR="003F3703" w:rsidRDefault="003F3703">
            <w:pPr>
              <w:pStyle w:val="ConsPlusNormal"/>
            </w:pPr>
            <w:hyperlink r:id="rId45" w:history="1">
              <w:r>
                <w:rPr>
                  <w:color w:val="0000FF"/>
                </w:rPr>
                <w:t>подпункт 22.1.20 пункта 22.1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38. Государственная регистрация договора об ипотеке земельного участка или возникновения ипотеки земельного участка на основании такого договора</w:t>
            </w:r>
          </w:p>
        </w:tc>
        <w:tc>
          <w:tcPr>
            <w:tcW w:w="2104" w:type="dxa"/>
            <w:tcBorders>
              <w:top w:val="nil"/>
              <w:left w:val="nil"/>
              <w:bottom w:val="nil"/>
              <w:right w:val="nil"/>
            </w:tcBorders>
          </w:tcPr>
          <w:p w:rsidR="003F3703" w:rsidRDefault="003F3703">
            <w:pPr>
              <w:pStyle w:val="ConsPlusNormal"/>
            </w:pPr>
            <w:hyperlink r:id="rId46" w:history="1">
              <w:r>
                <w:rPr>
                  <w:color w:val="0000FF"/>
                </w:rPr>
                <w:t>подпункт 22.1.21 пункта 22.1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39. Государственная регистрация договора об уступке требования по договору об ипотеке земельного </w:t>
            </w:r>
            <w:r>
              <w:lastRenderedPageBreak/>
              <w:t>участка или перехода ипотеки земельного участка на основании этого договора</w:t>
            </w:r>
          </w:p>
        </w:tc>
        <w:tc>
          <w:tcPr>
            <w:tcW w:w="2104" w:type="dxa"/>
            <w:tcBorders>
              <w:top w:val="nil"/>
              <w:left w:val="nil"/>
              <w:bottom w:val="nil"/>
              <w:right w:val="nil"/>
            </w:tcBorders>
          </w:tcPr>
          <w:p w:rsidR="003F3703" w:rsidRDefault="003F3703">
            <w:pPr>
              <w:pStyle w:val="ConsPlusNormal"/>
            </w:pPr>
            <w:hyperlink r:id="rId47" w:history="1">
              <w:r>
                <w:rPr>
                  <w:color w:val="0000FF"/>
                </w:rPr>
                <w:t>подпункт 22.1.22 пункта 22.1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40. Государственная регистрация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2104" w:type="dxa"/>
            <w:tcBorders>
              <w:top w:val="nil"/>
              <w:left w:val="nil"/>
              <w:bottom w:val="nil"/>
              <w:right w:val="nil"/>
            </w:tcBorders>
          </w:tcPr>
          <w:p w:rsidR="003F3703" w:rsidRDefault="003F3703">
            <w:pPr>
              <w:pStyle w:val="ConsPlusNormal"/>
            </w:pPr>
            <w:hyperlink r:id="rId48" w:history="1">
              <w:r>
                <w:rPr>
                  <w:color w:val="0000FF"/>
                </w:rPr>
                <w:t>подпункт 22.1.23 пункта 22.1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41. Государственная регистрация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2104" w:type="dxa"/>
            <w:tcBorders>
              <w:top w:val="nil"/>
              <w:left w:val="nil"/>
              <w:bottom w:val="nil"/>
              <w:right w:val="nil"/>
            </w:tcBorders>
          </w:tcPr>
          <w:p w:rsidR="003F3703" w:rsidRDefault="003F3703">
            <w:pPr>
              <w:pStyle w:val="ConsPlusNormal"/>
            </w:pPr>
            <w:hyperlink r:id="rId49" w:history="1">
              <w:r>
                <w:rPr>
                  <w:color w:val="0000FF"/>
                </w:rPr>
                <w:t>подпункт 22.1.24 пункта 22.1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42. Государственная регистрация создания изолированного помещения во вновь построенном многоквартирном жилом доме</w:t>
            </w:r>
          </w:p>
        </w:tc>
        <w:tc>
          <w:tcPr>
            <w:tcW w:w="2104" w:type="dxa"/>
            <w:tcBorders>
              <w:top w:val="nil"/>
              <w:left w:val="nil"/>
              <w:bottom w:val="nil"/>
              <w:right w:val="nil"/>
            </w:tcBorders>
          </w:tcPr>
          <w:p w:rsidR="003F3703" w:rsidRDefault="003F3703">
            <w:pPr>
              <w:pStyle w:val="ConsPlusNormal"/>
            </w:pPr>
            <w:hyperlink r:id="rId50" w:history="1">
              <w:r>
                <w:rPr>
                  <w:color w:val="0000FF"/>
                </w:rPr>
                <w:t>подпункт 22.2.1 пункта 22.2</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43. Государственная регистрация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2104" w:type="dxa"/>
            <w:tcBorders>
              <w:top w:val="nil"/>
              <w:left w:val="nil"/>
              <w:bottom w:val="nil"/>
              <w:right w:val="nil"/>
            </w:tcBorders>
          </w:tcPr>
          <w:p w:rsidR="003F3703" w:rsidRDefault="003F3703">
            <w:pPr>
              <w:pStyle w:val="ConsPlusNormal"/>
            </w:pPr>
            <w:hyperlink r:id="rId51" w:history="1">
              <w:r>
                <w:rPr>
                  <w:color w:val="0000FF"/>
                </w:rPr>
                <w:t>подпункт 22.2.2 пункта 22.2</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44. Государственная 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w:t>
            </w:r>
            <w:r>
              <w:lastRenderedPageBreak/>
              <w:t>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2104" w:type="dxa"/>
            <w:tcBorders>
              <w:top w:val="nil"/>
              <w:left w:val="nil"/>
              <w:bottom w:val="nil"/>
              <w:right w:val="nil"/>
            </w:tcBorders>
          </w:tcPr>
          <w:p w:rsidR="003F3703" w:rsidRDefault="003F3703">
            <w:pPr>
              <w:pStyle w:val="ConsPlusNormal"/>
            </w:pPr>
            <w:hyperlink r:id="rId52" w:history="1">
              <w:r>
                <w:rPr>
                  <w:color w:val="0000FF"/>
                </w:rPr>
                <w:t>подпункт 22.2.3 пункта 22.2</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45. Государственная регистрация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2104" w:type="dxa"/>
            <w:tcBorders>
              <w:top w:val="nil"/>
              <w:left w:val="nil"/>
              <w:bottom w:val="nil"/>
              <w:right w:val="nil"/>
            </w:tcBorders>
          </w:tcPr>
          <w:p w:rsidR="003F3703" w:rsidRDefault="003F3703">
            <w:pPr>
              <w:pStyle w:val="ConsPlusNormal"/>
            </w:pPr>
            <w:hyperlink r:id="rId53" w:history="1">
              <w:r>
                <w:rPr>
                  <w:color w:val="0000FF"/>
                </w:rPr>
                <w:t>подпункт 22.2.4 пункта 22.2</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46. Государственная регистрация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2104" w:type="dxa"/>
            <w:tcBorders>
              <w:top w:val="nil"/>
              <w:left w:val="nil"/>
              <w:bottom w:val="nil"/>
              <w:right w:val="nil"/>
            </w:tcBorders>
          </w:tcPr>
          <w:p w:rsidR="003F3703" w:rsidRDefault="003F3703">
            <w:pPr>
              <w:pStyle w:val="ConsPlusNormal"/>
            </w:pPr>
            <w:hyperlink r:id="rId54" w:history="1">
              <w:r>
                <w:rPr>
                  <w:color w:val="0000FF"/>
                </w:rPr>
                <w:t>подпункт 22.2.5 пункта 22.2</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47. Государственная регистрация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w:t>
            </w:r>
            <w:r>
              <w:lastRenderedPageBreak/>
              <w:t>законодательства, или ограничения на его отчуждение, возникшего на основании законодательного акта</w:t>
            </w:r>
          </w:p>
        </w:tc>
        <w:tc>
          <w:tcPr>
            <w:tcW w:w="2104" w:type="dxa"/>
            <w:tcBorders>
              <w:top w:val="nil"/>
              <w:left w:val="nil"/>
              <w:bottom w:val="nil"/>
              <w:right w:val="nil"/>
            </w:tcBorders>
          </w:tcPr>
          <w:p w:rsidR="003F3703" w:rsidRDefault="003F3703">
            <w:pPr>
              <w:pStyle w:val="ConsPlusNormal"/>
            </w:pPr>
            <w:hyperlink r:id="rId55" w:history="1">
              <w:r>
                <w:rPr>
                  <w:color w:val="0000FF"/>
                </w:rPr>
                <w:t>подпункт 22.2.6 пункта 22.2</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48. Государственная регистрация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2104" w:type="dxa"/>
            <w:tcBorders>
              <w:top w:val="nil"/>
              <w:left w:val="nil"/>
              <w:bottom w:val="nil"/>
              <w:right w:val="nil"/>
            </w:tcBorders>
          </w:tcPr>
          <w:p w:rsidR="003F3703" w:rsidRDefault="003F3703">
            <w:pPr>
              <w:pStyle w:val="ConsPlusNormal"/>
            </w:pPr>
            <w:hyperlink r:id="rId56" w:history="1">
              <w:r>
                <w:rPr>
                  <w:color w:val="0000FF"/>
                </w:rPr>
                <w:t>подпункт 22.2.7 пункта 22.2</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49. Государственная регистрация возникновения права собственности на изолированное жилое помещение, предоставленное гражданину согласно </w:t>
            </w:r>
            <w:hyperlink r:id="rId57" w:history="1">
              <w:r>
                <w:rPr>
                  <w:color w:val="0000FF"/>
                </w:rPr>
                <w:t>статьям 158</w:t>
              </w:r>
            </w:hyperlink>
            <w:r>
              <w:t xml:space="preserve"> - </w:t>
            </w:r>
            <w:hyperlink r:id="rId58" w:history="1">
              <w:r>
                <w:rPr>
                  <w:color w:val="0000FF"/>
                </w:rPr>
                <w:t>161</w:t>
              </w:r>
            </w:hyperlink>
            <w:r>
              <w:t xml:space="preserve"> Жилищного кодекса Республики Беларусь</w:t>
            </w:r>
          </w:p>
        </w:tc>
        <w:tc>
          <w:tcPr>
            <w:tcW w:w="2104" w:type="dxa"/>
            <w:tcBorders>
              <w:top w:val="nil"/>
              <w:left w:val="nil"/>
              <w:bottom w:val="nil"/>
              <w:right w:val="nil"/>
            </w:tcBorders>
          </w:tcPr>
          <w:p w:rsidR="003F3703" w:rsidRDefault="003F3703">
            <w:pPr>
              <w:pStyle w:val="ConsPlusNormal"/>
            </w:pPr>
            <w:hyperlink r:id="rId59" w:history="1">
              <w:r>
                <w:rPr>
                  <w:color w:val="0000FF"/>
                </w:rPr>
                <w:t>подпункт 22.2.8 пункта 22.2</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50. Государственная регистрация возникновения права </w:t>
            </w:r>
            <w:r>
              <w:lastRenderedPageBreak/>
              <w:t>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2104" w:type="dxa"/>
            <w:tcBorders>
              <w:top w:val="nil"/>
              <w:left w:val="nil"/>
              <w:bottom w:val="nil"/>
              <w:right w:val="nil"/>
            </w:tcBorders>
          </w:tcPr>
          <w:p w:rsidR="003F3703" w:rsidRDefault="003F3703">
            <w:pPr>
              <w:pStyle w:val="ConsPlusNormal"/>
            </w:pPr>
            <w:hyperlink r:id="rId60" w:history="1">
              <w:r>
                <w:rPr>
                  <w:color w:val="0000FF"/>
                </w:rPr>
                <w:t>подпункт 22.2.9 пункта 22.2</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51. Государственная регистрация возникновения права или ограничения (обременения) права на эксплуатируемый жилой дом, изолированное жилое помещение, за исключением случаев, указанных в </w:t>
            </w:r>
            <w:hyperlink r:id="rId61" w:history="1">
              <w:r>
                <w:rPr>
                  <w:color w:val="0000FF"/>
                </w:rPr>
                <w:t>подпунктах 22.4.3</w:t>
              </w:r>
            </w:hyperlink>
            <w:r>
              <w:t xml:space="preserve"> и </w:t>
            </w:r>
            <w:hyperlink r:id="rId62" w:history="1">
              <w:r>
                <w:rPr>
                  <w:color w:val="0000FF"/>
                </w:rPr>
                <w:t>22.4.6 пункта 22.4</w:t>
              </w:r>
            </w:hyperlink>
            <w:r>
              <w:t xml:space="preserve"> перечня</w:t>
            </w:r>
          </w:p>
        </w:tc>
        <w:tc>
          <w:tcPr>
            <w:tcW w:w="2104" w:type="dxa"/>
            <w:tcBorders>
              <w:top w:val="nil"/>
              <w:left w:val="nil"/>
              <w:bottom w:val="nil"/>
              <w:right w:val="nil"/>
            </w:tcBorders>
          </w:tcPr>
          <w:p w:rsidR="003F3703" w:rsidRDefault="003F3703">
            <w:pPr>
              <w:pStyle w:val="ConsPlusNormal"/>
            </w:pPr>
            <w:hyperlink r:id="rId63" w:history="1">
              <w:r>
                <w:rPr>
                  <w:color w:val="0000FF"/>
                </w:rPr>
                <w:t>подпункт 22.2.10 пункта 22.2</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52. Государственная </w:t>
            </w:r>
            <w:r>
              <w:lastRenderedPageBreak/>
              <w:t>регистрация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2104" w:type="dxa"/>
            <w:tcBorders>
              <w:top w:val="nil"/>
              <w:left w:val="nil"/>
              <w:bottom w:val="nil"/>
              <w:right w:val="nil"/>
            </w:tcBorders>
          </w:tcPr>
          <w:p w:rsidR="003F3703" w:rsidRDefault="003F3703">
            <w:pPr>
              <w:pStyle w:val="ConsPlusNormal"/>
            </w:pPr>
            <w:hyperlink r:id="rId64" w:history="1">
              <w:r>
                <w:rPr>
                  <w:color w:val="0000FF"/>
                </w:rPr>
                <w:t xml:space="preserve">подпункт 22.2.11 </w:t>
              </w:r>
              <w:r>
                <w:rPr>
                  <w:color w:val="0000FF"/>
                </w:rPr>
                <w:lastRenderedPageBreak/>
                <w:t>пункта 22.2</w:t>
              </w:r>
            </w:hyperlink>
          </w:p>
        </w:tc>
        <w:tc>
          <w:tcPr>
            <w:tcW w:w="2211" w:type="dxa"/>
            <w:tcBorders>
              <w:top w:val="nil"/>
              <w:left w:val="nil"/>
              <w:bottom w:val="nil"/>
              <w:right w:val="nil"/>
            </w:tcBorders>
          </w:tcPr>
          <w:p w:rsidR="003F3703" w:rsidRDefault="003F3703">
            <w:pPr>
              <w:pStyle w:val="ConsPlusNormal"/>
              <w:jc w:val="center"/>
            </w:pPr>
            <w:r>
              <w:lastRenderedPageBreak/>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53. Государственная регистрация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2104" w:type="dxa"/>
            <w:tcBorders>
              <w:top w:val="nil"/>
              <w:left w:val="nil"/>
              <w:bottom w:val="nil"/>
              <w:right w:val="nil"/>
            </w:tcBorders>
          </w:tcPr>
          <w:p w:rsidR="003F3703" w:rsidRDefault="003F3703">
            <w:pPr>
              <w:pStyle w:val="ConsPlusNormal"/>
            </w:pPr>
            <w:hyperlink r:id="rId65" w:history="1">
              <w:r>
                <w:rPr>
                  <w:color w:val="0000FF"/>
                </w:rPr>
                <w:t>подпункт 22.2.12 пункта 22.2</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54. Государственная регистрация возникновения или перехода права либо ограничения </w:t>
            </w:r>
            <w:r>
              <w:lastRenderedPageBreak/>
              <w:t>(обременения)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2104" w:type="dxa"/>
            <w:tcBorders>
              <w:top w:val="nil"/>
              <w:left w:val="nil"/>
              <w:bottom w:val="nil"/>
              <w:right w:val="nil"/>
            </w:tcBorders>
          </w:tcPr>
          <w:p w:rsidR="003F3703" w:rsidRDefault="003F3703">
            <w:pPr>
              <w:pStyle w:val="ConsPlusNormal"/>
            </w:pPr>
            <w:hyperlink r:id="rId66" w:history="1">
              <w:r>
                <w:rPr>
                  <w:color w:val="0000FF"/>
                </w:rPr>
                <w:t>подпункт 22.2.13 пункта 22.2</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55. Государственная регистрация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w:t>
            </w:r>
            <w:r>
              <w:lastRenderedPageBreak/>
              <w:t>помещение в домах ЖСК, жилищного кооператива</w:t>
            </w:r>
          </w:p>
        </w:tc>
        <w:tc>
          <w:tcPr>
            <w:tcW w:w="2104" w:type="dxa"/>
            <w:tcBorders>
              <w:top w:val="nil"/>
              <w:left w:val="nil"/>
              <w:bottom w:val="nil"/>
              <w:right w:val="nil"/>
            </w:tcBorders>
          </w:tcPr>
          <w:p w:rsidR="003F3703" w:rsidRDefault="003F3703">
            <w:pPr>
              <w:pStyle w:val="ConsPlusNormal"/>
            </w:pPr>
            <w:hyperlink r:id="rId67" w:history="1">
              <w:r>
                <w:rPr>
                  <w:color w:val="0000FF"/>
                </w:rPr>
                <w:t>подпункт 22.2.14 пункта 22.2</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56. Государственная регистрация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2104" w:type="dxa"/>
            <w:tcBorders>
              <w:top w:val="nil"/>
              <w:left w:val="nil"/>
              <w:bottom w:val="nil"/>
              <w:right w:val="nil"/>
            </w:tcBorders>
          </w:tcPr>
          <w:p w:rsidR="003F3703" w:rsidRDefault="003F3703">
            <w:pPr>
              <w:pStyle w:val="ConsPlusNormal"/>
            </w:pPr>
            <w:hyperlink r:id="rId68" w:history="1">
              <w:r>
                <w:rPr>
                  <w:color w:val="0000FF"/>
                </w:rPr>
                <w:t>подпункт 22.2.15 пункта 22.2</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57. Государственная регистрация прекращения существования многоквартирного, блокированного или одноквартирного </w:t>
            </w:r>
            <w:r>
              <w:lastRenderedPageBreak/>
              <w:t xml:space="preserve">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w:t>
            </w:r>
            <w:r>
              <w:lastRenderedPageBreak/>
              <w:t>жилое помещение</w:t>
            </w:r>
          </w:p>
        </w:tc>
        <w:tc>
          <w:tcPr>
            <w:tcW w:w="2104" w:type="dxa"/>
            <w:tcBorders>
              <w:top w:val="nil"/>
              <w:left w:val="nil"/>
              <w:bottom w:val="nil"/>
              <w:right w:val="nil"/>
            </w:tcBorders>
          </w:tcPr>
          <w:p w:rsidR="003F3703" w:rsidRDefault="003F3703">
            <w:pPr>
              <w:pStyle w:val="ConsPlusNormal"/>
            </w:pPr>
            <w:hyperlink r:id="rId69" w:history="1">
              <w:r>
                <w:rPr>
                  <w:color w:val="0000FF"/>
                </w:rPr>
                <w:t>подпункт 22.2.16 пункта 22.2</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58. Государственная регистрация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2104" w:type="dxa"/>
            <w:tcBorders>
              <w:top w:val="nil"/>
              <w:left w:val="nil"/>
              <w:bottom w:val="nil"/>
              <w:right w:val="nil"/>
            </w:tcBorders>
          </w:tcPr>
          <w:p w:rsidR="003F3703" w:rsidRDefault="003F3703">
            <w:pPr>
              <w:pStyle w:val="ConsPlusNormal"/>
            </w:pPr>
            <w:hyperlink r:id="rId70" w:history="1">
              <w:r>
                <w:rPr>
                  <w:color w:val="0000FF"/>
                </w:rPr>
                <w:t>подпункт 22.2.17 пункта 22.2</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59. Государственная регистрация договора купли-продажи приватизируемого жилого помещения</w:t>
            </w:r>
          </w:p>
        </w:tc>
        <w:tc>
          <w:tcPr>
            <w:tcW w:w="2104" w:type="dxa"/>
            <w:tcBorders>
              <w:top w:val="nil"/>
              <w:left w:val="nil"/>
              <w:bottom w:val="nil"/>
              <w:right w:val="nil"/>
            </w:tcBorders>
          </w:tcPr>
          <w:p w:rsidR="003F3703" w:rsidRDefault="003F3703">
            <w:pPr>
              <w:pStyle w:val="ConsPlusNormal"/>
            </w:pPr>
            <w:hyperlink r:id="rId71" w:history="1">
              <w:r>
                <w:rPr>
                  <w:color w:val="0000FF"/>
                </w:rPr>
                <w:t>подпункт 22.2.18 пункта 22.2</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2024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60. Государственная регистрация договора </w:t>
            </w:r>
            <w:r>
              <w:lastRenderedPageBreak/>
              <w:t>о безвозмездной передаче жилого дома либо изолированного жилого помещения взамен уничтожаемого (сносимого)</w:t>
            </w:r>
          </w:p>
        </w:tc>
        <w:tc>
          <w:tcPr>
            <w:tcW w:w="2104" w:type="dxa"/>
            <w:tcBorders>
              <w:top w:val="nil"/>
              <w:left w:val="nil"/>
              <w:bottom w:val="nil"/>
              <w:right w:val="nil"/>
            </w:tcBorders>
          </w:tcPr>
          <w:p w:rsidR="003F3703" w:rsidRDefault="003F3703">
            <w:pPr>
              <w:pStyle w:val="ConsPlusNormal"/>
            </w:pPr>
            <w:hyperlink r:id="rId72" w:history="1">
              <w:r>
                <w:rPr>
                  <w:color w:val="0000FF"/>
                </w:rPr>
                <w:t>подпункт 22.2.20 пункта 22.2</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61. Государственная регистрация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2104" w:type="dxa"/>
            <w:tcBorders>
              <w:top w:val="nil"/>
              <w:left w:val="nil"/>
              <w:bottom w:val="nil"/>
              <w:right w:val="nil"/>
            </w:tcBorders>
          </w:tcPr>
          <w:p w:rsidR="003F3703" w:rsidRDefault="003F3703">
            <w:pPr>
              <w:pStyle w:val="ConsPlusNormal"/>
            </w:pPr>
            <w:hyperlink r:id="rId73" w:history="1">
              <w:r>
                <w:rPr>
                  <w:color w:val="0000FF"/>
                </w:rPr>
                <w:t>подпункт 22.3.1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62. Государственная регистрация создания изолированного </w:t>
            </w:r>
            <w:r>
              <w:lastRenderedPageBreak/>
              <w:t>помещения, машино-места или возникновения права либо ограничения (обременения) права на него</w:t>
            </w:r>
          </w:p>
        </w:tc>
        <w:tc>
          <w:tcPr>
            <w:tcW w:w="2104" w:type="dxa"/>
            <w:tcBorders>
              <w:top w:val="nil"/>
              <w:left w:val="nil"/>
              <w:bottom w:val="nil"/>
              <w:right w:val="nil"/>
            </w:tcBorders>
          </w:tcPr>
          <w:p w:rsidR="003F3703" w:rsidRDefault="003F3703">
            <w:pPr>
              <w:pStyle w:val="ConsPlusNormal"/>
            </w:pPr>
            <w:hyperlink r:id="rId74" w:history="1">
              <w:r>
                <w:rPr>
                  <w:color w:val="0000FF"/>
                </w:rPr>
                <w:t>подпункт 22.3.2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63. Государственная регистрация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2104" w:type="dxa"/>
            <w:tcBorders>
              <w:top w:val="nil"/>
              <w:left w:val="nil"/>
              <w:bottom w:val="nil"/>
              <w:right w:val="nil"/>
            </w:tcBorders>
          </w:tcPr>
          <w:p w:rsidR="003F3703" w:rsidRDefault="003F3703">
            <w:pPr>
              <w:pStyle w:val="ConsPlusNormal"/>
            </w:pPr>
            <w:hyperlink r:id="rId75" w:history="1">
              <w:r>
                <w:rPr>
                  <w:color w:val="0000FF"/>
                </w:rPr>
                <w:t>подпункт 22.3.3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64. Государственная регистрация создания изолированного помещения либо </w:t>
            </w:r>
            <w:r>
              <w:lastRenderedPageBreak/>
              <w:t>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2104" w:type="dxa"/>
            <w:tcBorders>
              <w:top w:val="nil"/>
              <w:left w:val="nil"/>
              <w:bottom w:val="nil"/>
              <w:right w:val="nil"/>
            </w:tcBorders>
          </w:tcPr>
          <w:p w:rsidR="003F3703" w:rsidRDefault="003F3703">
            <w:pPr>
              <w:pStyle w:val="ConsPlusNormal"/>
            </w:pPr>
            <w:hyperlink r:id="rId76" w:history="1">
              <w:r>
                <w:rPr>
                  <w:color w:val="0000FF"/>
                </w:rPr>
                <w:t>подпункт 22.3.4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65. Государственная регистрация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w:t>
            </w:r>
            <w:r>
              <w:lastRenderedPageBreak/>
              <w:t>(обременения) права на него</w:t>
            </w:r>
          </w:p>
        </w:tc>
        <w:tc>
          <w:tcPr>
            <w:tcW w:w="2104" w:type="dxa"/>
            <w:tcBorders>
              <w:top w:val="nil"/>
              <w:left w:val="nil"/>
              <w:bottom w:val="nil"/>
              <w:right w:val="nil"/>
            </w:tcBorders>
          </w:tcPr>
          <w:p w:rsidR="003F3703" w:rsidRDefault="003F3703">
            <w:pPr>
              <w:pStyle w:val="ConsPlusNormal"/>
            </w:pPr>
            <w:hyperlink r:id="rId77" w:history="1">
              <w:r>
                <w:rPr>
                  <w:color w:val="0000FF"/>
                </w:rPr>
                <w:t>подпункт 22.3.5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66. Государственная регистрация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2104" w:type="dxa"/>
            <w:tcBorders>
              <w:top w:val="nil"/>
              <w:left w:val="nil"/>
              <w:bottom w:val="nil"/>
              <w:right w:val="nil"/>
            </w:tcBorders>
          </w:tcPr>
          <w:p w:rsidR="003F3703" w:rsidRDefault="003F3703">
            <w:pPr>
              <w:pStyle w:val="ConsPlusNormal"/>
            </w:pPr>
            <w:hyperlink r:id="rId78" w:history="1">
              <w:r>
                <w:rPr>
                  <w:color w:val="0000FF"/>
                </w:rPr>
                <w:t>подпункт 22.3.6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67. Государственная регистрация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w:t>
            </w:r>
            <w:r>
              <w:lastRenderedPageBreak/>
              <w:t>помещения либо машино-места</w:t>
            </w:r>
          </w:p>
        </w:tc>
        <w:tc>
          <w:tcPr>
            <w:tcW w:w="2104" w:type="dxa"/>
            <w:tcBorders>
              <w:top w:val="nil"/>
              <w:left w:val="nil"/>
              <w:bottom w:val="nil"/>
              <w:right w:val="nil"/>
            </w:tcBorders>
          </w:tcPr>
          <w:p w:rsidR="003F3703" w:rsidRDefault="003F3703">
            <w:pPr>
              <w:pStyle w:val="ConsPlusNormal"/>
            </w:pPr>
            <w:hyperlink r:id="rId79" w:history="1">
              <w:r>
                <w:rPr>
                  <w:color w:val="0000FF"/>
                </w:rPr>
                <w:t>подпункт 22.3.7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68. Государственная регистрация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2104" w:type="dxa"/>
            <w:tcBorders>
              <w:top w:val="nil"/>
              <w:left w:val="nil"/>
              <w:bottom w:val="nil"/>
              <w:right w:val="nil"/>
            </w:tcBorders>
          </w:tcPr>
          <w:p w:rsidR="003F3703" w:rsidRDefault="003F3703">
            <w:pPr>
              <w:pStyle w:val="ConsPlusNormal"/>
            </w:pPr>
            <w:hyperlink r:id="rId80" w:history="1">
              <w:r>
                <w:rPr>
                  <w:color w:val="0000FF"/>
                </w:rPr>
                <w:t>подпункт 22.3.8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69. Государственная регистрация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2104" w:type="dxa"/>
            <w:tcBorders>
              <w:top w:val="nil"/>
              <w:left w:val="nil"/>
              <w:bottom w:val="nil"/>
              <w:right w:val="nil"/>
            </w:tcBorders>
          </w:tcPr>
          <w:p w:rsidR="003F3703" w:rsidRDefault="003F3703">
            <w:pPr>
              <w:pStyle w:val="ConsPlusNormal"/>
            </w:pPr>
            <w:hyperlink r:id="rId81" w:history="1">
              <w:r>
                <w:rPr>
                  <w:color w:val="0000FF"/>
                </w:rPr>
                <w:t>подпункт 22.3.9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70. Государственная регистрация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w:t>
            </w:r>
            <w:r>
              <w:lastRenderedPageBreak/>
              <w:t>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104" w:type="dxa"/>
            <w:tcBorders>
              <w:top w:val="nil"/>
              <w:left w:val="nil"/>
              <w:bottom w:val="nil"/>
              <w:right w:val="nil"/>
            </w:tcBorders>
          </w:tcPr>
          <w:p w:rsidR="003F3703" w:rsidRDefault="003F3703">
            <w:pPr>
              <w:pStyle w:val="ConsPlusNormal"/>
            </w:pPr>
            <w:hyperlink r:id="rId82" w:history="1">
              <w:r>
                <w:rPr>
                  <w:color w:val="0000FF"/>
                </w:rPr>
                <w:t>подпункт 22.3.10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71. Государственная регистрация возникновения, или перехода, или прекращения права либо ограничения (обременения) права </w:t>
            </w:r>
            <w:r>
              <w:lastRenderedPageBreak/>
              <w:t>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2104" w:type="dxa"/>
            <w:tcBorders>
              <w:top w:val="nil"/>
              <w:left w:val="nil"/>
              <w:bottom w:val="nil"/>
              <w:right w:val="nil"/>
            </w:tcBorders>
          </w:tcPr>
          <w:p w:rsidR="003F3703" w:rsidRDefault="003F3703">
            <w:pPr>
              <w:pStyle w:val="ConsPlusNormal"/>
            </w:pPr>
            <w:hyperlink r:id="rId83" w:history="1">
              <w:r>
                <w:rPr>
                  <w:color w:val="0000FF"/>
                </w:rPr>
                <w:t>подпункт 22.3.11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72.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2104" w:type="dxa"/>
            <w:tcBorders>
              <w:top w:val="nil"/>
              <w:left w:val="nil"/>
              <w:bottom w:val="nil"/>
              <w:right w:val="nil"/>
            </w:tcBorders>
          </w:tcPr>
          <w:p w:rsidR="003F3703" w:rsidRDefault="003F3703">
            <w:pPr>
              <w:pStyle w:val="ConsPlusNormal"/>
            </w:pPr>
            <w:hyperlink r:id="rId84" w:history="1">
              <w:r>
                <w:rPr>
                  <w:color w:val="0000FF"/>
                </w:rPr>
                <w:t>подпункт 22.3.12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73. Государственная </w:t>
            </w:r>
            <w:r>
              <w:lastRenderedPageBreak/>
              <w:t xml:space="preserve">регистрация в отношении капитального строения, незавершенного законсервированного капитального строения, изолированного помещения, машино-места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w:t>
            </w:r>
            <w:r>
              <w:lastRenderedPageBreak/>
              <w:t>числе при объявлении торгов несостоявшимися</w:t>
            </w:r>
          </w:p>
        </w:tc>
        <w:tc>
          <w:tcPr>
            <w:tcW w:w="2104" w:type="dxa"/>
            <w:tcBorders>
              <w:top w:val="nil"/>
              <w:left w:val="nil"/>
              <w:bottom w:val="nil"/>
              <w:right w:val="nil"/>
            </w:tcBorders>
          </w:tcPr>
          <w:p w:rsidR="003F3703" w:rsidRDefault="003F3703">
            <w:pPr>
              <w:pStyle w:val="ConsPlusNormal"/>
            </w:pPr>
            <w:hyperlink r:id="rId85" w:history="1">
              <w:r>
                <w:rPr>
                  <w:color w:val="0000FF"/>
                </w:rPr>
                <w:t xml:space="preserve">подпункт 22.3.13 </w:t>
              </w:r>
              <w:r>
                <w:rPr>
                  <w:color w:val="0000FF"/>
                </w:rPr>
                <w:lastRenderedPageBreak/>
                <w:t>пункта 22.3</w:t>
              </w:r>
            </w:hyperlink>
          </w:p>
        </w:tc>
        <w:tc>
          <w:tcPr>
            <w:tcW w:w="2211" w:type="dxa"/>
            <w:tcBorders>
              <w:top w:val="nil"/>
              <w:left w:val="nil"/>
              <w:bottom w:val="nil"/>
              <w:right w:val="nil"/>
            </w:tcBorders>
          </w:tcPr>
          <w:p w:rsidR="003F3703" w:rsidRDefault="003F3703">
            <w:pPr>
              <w:pStyle w:val="ConsPlusNormal"/>
              <w:jc w:val="center"/>
            </w:pPr>
            <w:r>
              <w:lastRenderedPageBreak/>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74. Государственная регистрация создания капитального строения, незавершенного законсервированного капитального строения, изолированного помещения либо машино-места, обращенного в доход государства либо на которое обращено взыскание в счет неисполненного налогового обязательства, неуплаченных пеней и реализованного согласно законодательству на аукционе, или возникновения, или перехода, или прекращения права, ограничения (обременения) права на него</w:t>
            </w:r>
          </w:p>
        </w:tc>
        <w:tc>
          <w:tcPr>
            <w:tcW w:w="2104" w:type="dxa"/>
            <w:tcBorders>
              <w:top w:val="nil"/>
              <w:left w:val="nil"/>
              <w:bottom w:val="nil"/>
              <w:right w:val="nil"/>
            </w:tcBorders>
          </w:tcPr>
          <w:p w:rsidR="003F3703" w:rsidRDefault="003F3703">
            <w:pPr>
              <w:pStyle w:val="ConsPlusNormal"/>
            </w:pPr>
            <w:hyperlink r:id="rId86" w:history="1">
              <w:r>
                <w:rPr>
                  <w:color w:val="0000FF"/>
                </w:rPr>
                <w:t>подпункт 22.3.14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75. Государственная регистрация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2104" w:type="dxa"/>
            <w:tcBorders>
              <w:top w:val="nil"/>
              <w:left w:val="nil"/>
              <w:bottom w:val="nil"/>
              <w:right w:val="nil"/>
            </w:tcBorders>
          </w:tcPr>
          <w:p w:rsidR="003F3703" w:rsidRDefault="003F3703">
            <w:pPr>
              <w:pStyle w:val="ConsPlusNormal"/>
            </w:pPr>
            <w:hyperlink r:id="rId87" w:history="1">
              <w:r>
                <w:rPr>
                  <w:color w:val="0000FF"/>
                </w:rPr>
                <w:t>подпункт 22.3.15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76.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2104" w:type="dxa"/>
            <w:tcBorders>
              <w:top w:val="nil"/>
              <w:left w:val="nil"/>
              <w:bottom w:val="nil"/>
              <w:right w:val="nil"/>
            </w:tcBorders>
          </w:tcPr>
          <w:p w:rsidR="003F3703" w:rsidRDefault="003F3703">
            <w:pPr>
              <w:pStyle w:val="ConsPlusNormal"/>
            </w:pPr>
            <w:hyperlink r:id="rId88" w:history="1">
              <w:r>
                <w:rPr>
                  <w:color w:val="0000FF"/>
                </w:rPr>
                <w:t>подпункт 22.3.16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77. Государственная регистрация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2104" w:type="dxa"/>
            <w:tcBorders>
              <w:top w:val="nil"/>
              <w:left w:val="nil"/>
              <w:bottom w:val="nil"/>
              <w:right w:val="nil"/>
            </w:tcBorders>
          </w:tcPr>
          <w:p w:rsidR="003F3703" w:rsidRDefault="003F3703">
            <w:pPr>
              <w:pStyle w:val="ConsPlusNormal"/>
            </w:pPr>
            <w:hyperlink r:id="rId89" w:history="1">
              <w:r>
                <w:rPr>
                  <w:color w:val="0000FF"/>
                </w:rPr>
                <w:t>подпункт 22.3.17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78. Государственная регистрация возникновения права, ограничения (обременения) права на незавершенное законсервированное капитальное строение</w:t>
            </w:r>
          </w:p>
        </w:tc>
        <w:tc>
          <w:tcPr>
            <w:tcW w:w="2104" w:type="dxa"/>
            <w:tcBorders>
              <w:top w:val="nil"/>
              <w:left w:val="nil"/>
              <w:bottom w:val="nil"/>
              <w:right w:val="nil"/>
            </w:tcBorders>
          </w:tcPr>
          <w:p w:rsidR="003F3703" w:rsidRDefault="003F3703">
            <w:pPr>
              <w:pStyle w:val="ConsPlusNormal"/>
            </w:pPr>
            <w:hyperlink r:id="rId90" w:history="1">
              <w:r>
                <w:rPr>
                  <w:color w:val="0000FF"/>
                </w:rPr>
                <w:t>подпункт 22.3.18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79. Государственная регистрация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w:t>
            </w:r>
            <w:r>
              <w:lastRenderedPageBreak/>
              <w:t>переводе правового титула в случае непогашения кредита кредитополучателем</w:t>
            </w:r>
          </w:p>
        </w:tc>
        <w:tc>
          <w:tcPr>
            <w:tcW w:w="2104" w:type="dxa"/>
            <w:tcBorders>
              <w:top w:val="nil"/>
              <w:left w:val="nil"/>
              <w:bottom w:val="nil"/>
              <w:right w:val="nil"/>
            </w:tcBorders>
          </w:tcPr>
          <w:p w:rsidR="003F3703" w:rsidRDefault="003F3703">
            <w:pPr>
              <w:pStyle w:val="ConsPlusNormal"/>
            </w:pPr>
            <w:hyperlink r:id="rId91" w:history="1">
              <w:r>
                <w:rPr>
                  <w:color w:val="0000FF"/>
                </w:rPr>
                <w:t>подпункт 22.3.19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80. Государственная регистрация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w:t>
            </w:r>
            <w:r>
              <w:lastRenderedPageBreak/>
              <w:t>строения, изолированного помещения, машино-места</w:t>
            </w:r>
          </w:p>
        </w:tc>
        <w:tc>
          <w:tcPr>
            <w:tcW w:w="2104" w:type="dxa"/>
            <w:tcBorders>
              <w:top w:val="nil"/>
              <w:left w:val="nil"/>
              <w:bottom w:val="nil"/>
              <w:right w:val="nil"/>
            </w:tcBorders>
          </w:tcPr>
          <w:p w:rsidR="003F3703" w:rsidRDefault="003F3703">
            <w:pPr>
              <w:pStyle w:val="ConsPlusNormal"/>
            </w:pPr>
            <w:hyperlink r:id="rId92" w:history="1">
              <w:r>
                <w:rPr>
                  <w:color w:val="0000FF"/>
                </w:rPr>
                <w:t>подпункт 22.3.20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81. Государственная регистрация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2104" w:type="dxa"/>
            <w:tcBorders>
              <w:top w:val="nil"/>
              <w:left w:val="nil"/>
              <w:bottom w:val="nil"/>
              <w:right w:val="nil"/>
            </w:tcBorders>
          </w:tcPr>
          <w:p w:rsidR="003F3703" w:rsidRDefault="003F3703">
            <w:pPr>
              <w:pStyle w:val="ConsPlusNormal"/>
            </w:pPr>
            <w:hyperlink r:id="rId93" w:history="1">
              <w:r>
                <w:rPr>
                  <w:color w:val="0000FF"/>
                </w:rPr>
                <w:t>подпункт 22.3.21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82. Государственная регистрация перехода ипотеки капитального строения, незавершенного законсервированного капитального строения, изолированного </w:t>
            </w:r>
            <w:r>
              <w:lastRenderedPageBreak/>
              <w:t>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2104" w:type="dxa"/>
            <w:tcBorders>
              <w:top w:val="nil"/>
              <w:left w:val="nil"/>
              <w:bottom w:val="nil"/>
              <w:right w:val="nil"/>
            </w:tcBorders>
          </w:tcPr>
          <w:p w:rsidR="003F3703" w:rsidRDefault="003F3703">
            <w:pPr>
              <w:pStyle w:val="ConsPlusNormal"/>
            </w:pPr>
            <w:hyperlink r:id="rId94" w:history="1">
              <w:r>
                <w:rPr>
                  <w:color w:val="0000FF"/>
                </w:rPr>
                <w:t>подпункт 22.3.22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83. Государственная регистрация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w:t>
            </w:r>
            <w:hyperlink r:id="rId95" w:history="1">
              <w:r>
                <w:rPr>
                  <w:color w:val="0000FF"/>
                </w:rPr>
                <w:t>подпункте 22.3.51 пункта 22.3</w:t>
              </w:r>
            </w:hyperlink>
            <w:r>
              <w:t xml:space="preserve"> перечня</w:t>
            </w:r>
          </w:p>
        </w:tc>
        <w:tc>
          <w:tcPr>
            <w:tcW w:w="2104" w:type="dxa"/>
            <w:tcBorders>
              <w:top w:val="nil"/>
              <w:left w:val="nil"/>
              <w:bottom w:val="nil"/>
              <w:right w:val="nil"/>
            </w:tcBorders>
          </w:tcPr>
          <w:p w:rsidR="003F3703" w:rsidRDefault="003F3703">
            <w:pPr>
              <w:pStyle w:val="ConsPlusNormal"/>
            </w:pPr>
            <w:hyperlink r:id="rId96" w:history="1">
              <w:r>
                <w:rPr>
                  <w:color w:val="0000FF"/>
                </w:rPr>
                <w:t>подпункт 22.3.23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84. Государственная </w:t>
            </w:r>
            <w:r>
              <w:lastRenderedPageBreak/>
              <w:t>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104" w:type="dxa"/>
            <w:tcBorders>
              <w:top w:val="nil"/>
              <w:left w:val="nil"/>
              <w:bottom w:val="nil"/>
              <w:right w:val="nil"/>
            </w:tcBorders>
          </w:tcPr>
          <w:p w:rsidR="003F3703" w:rsidRDefault="003F3703">
            <w:pPr>
              <w:pStyle w:val="ConsPlusNormal"/>
            </w:pPr>
            <w:hyperlink r:id="rId97" w:history="1">
              <w:r>
                <w:rPr>
                  <w:color w:val="0000FF"/>
                </w:rPr>
                <w:t xml:space="preserve">подпункт 22.3.24 </w:t>
              </w:r>
              <w:r>
                <w:rPr>
                  <w:color w:val="0000FF"/>
                </w:rPr>
                <w:lastRenderedPageBreak/>
                <w:t>пункта 22.3</w:t>
              </w:r>
            </w:hyperlink>
          </w:p>
        </w:tc>
        <w:tc>
          <w:tcPr>
            <w:tcW w:w="2211" w:type="dxa"/>
            <w:tcBorders>
              <w:top w:val="nil"/>
              <w:left w:val="nil"/>
              <w:bottom w:val="nil"/>
              <w:right w:val="nil"/>
            </w:tcBorders>
          </w:tcPr>
          <w:p w:rsidR="003F3703" w:rsidRDefault="003F3703">
            <w:pPr>
              <w:pStyle w:val="ConsPlusNormal"/>
              <w:jc w:val="center"/>
            </w:pPr>
            <w:r>
              <w:lastRenderedPageBreak/>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85. Государственная регистрация перехода или прекращения права либо ограничения (обременения) права на капитальное строение, незавершенное законсервированное капитальное строение, </w:t>
            </w:r>
            <w:r>
              <w:lastRenderedPageBreak/>
              <w:t>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2104" w:type="dxa"/>
            <w:tcBorders>
              <w:top w:val="nil"/>
              <w:left w:val="nil"/>
              <w:bottom w:val="nil"/>
              <w:right w:val="nil"/>
            </w:tcBorders>
          </w:tcPr>
          <w:p w:rsidR="003F3703" w:rsidRDefault="003F3703">
            <w:pPr>
              <w:pStyle w:val="ConsPlusNormal"/>
            </w:pPr>
            <w:hyperlink r:id="rId98" w:history="1">
              <w:r>
                <w:rPr>
                  <w:color w:val="0000FF"/>
                </w:rPr>
                <w:t>подпункт 22.3.25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86. Государственная регистрация прекращения обременения рентой или прекращения обременения ипотекой капитального строения, незавершенного </w:t>
            </w:r>
            <w:r>
              <w:lastRenderedPageBreak/>
              <w:t>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2104" w:type="dxa"/>
            <w:tcBorders>
              <w:top w:val="nil"/>
              <w:left w:val="nil"/>
              <w:bottom w:val="nil"/>
              <w:right w:val="nil"/>
            </w:tcBorders>
          </w:tcPr>
          <w:p w:rsidR="003F3703" w:rsidRDefault="003F3703">
            <w:pPr>
              <w:pStyle w:val="ConsPlusNormal"/>
            </w:pPr>
            <w:hyperlink r:id="rId99" w:history="1">
              <w:r>
                <w:rPr>
                  <w:color w:val="0000FF"/>
                </w:rPr>
                <w:t>подпункт 22.3.26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87.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w:t>
            </w:r>
            <w:r>
              <w:lastRenderedPageBreak/>
              <w:t>установлена пожизненная рента или пожизненное содержание с иждивением</w:t>
            </w:r>
          </w:p>
        </w:tc>
        <w:tc>
          <w:tcPr>
            <w:tcW w:w="2104" w:type="dxa"/>
            <w:tcBorders>
              <w:top w:val="nil"/>
              <w:left w:val="nil"/>
              <w:bottom w:val="nil"/>
              <w:right w:val="nil"/>
            </w:tcBorders>
          </w:tcPr>
          <w:p w:rsidR="003F3703" w:rsidRDefault="003F3703">
            <w:pPr>
              <w:pStyle w:val="ConsPlusNormal"/>
            </w:pPr>
            <w:hyperlink r:id="rId100" w:history="1">
              <w:r>
                <w:rPr>
                  <w:color w:val="0000FF"/>
                </w:rPr>
                <w:t>подпункт 22.3.27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88.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104" w:type="dxa"/>
            <w:tcBorders>
              <w:top w:val="nil"/>
              <w:left w:val="nil"/>
              <w:bottom w:val="nil"/>
              <w:right w:val="nil"/>
            </w:tcBorders>
          </w:tcPr>
          <w:p w:rsidR="003F3703" w:rsidRDefault="003F3703">
            <w:pPr>
              <w:pStyle w:val="ConsPlusNormal"/>
            </w:pPr>
            <w:hyperlink r:id="rId101" w:history="1">
              <w:r>
                <w:rPr>
                  <w:color w:val="0000FF"/>
                </w:rPr>
                <w:t>подпункт 22.3.28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89. Государственная регистрация прекращения ипотеки </w:t>
            </w:r>
            <w:r>
              <w:lastRenderedPageBreak/>
              <w:t>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2104" w:type="dxa"/>
            <w:tcBorders>
              <w:top w:val="nil"/>
              <w:left w:val="nil"/>
              <w:bottom w:val="nil"/>
              <w:right w:val="nil"/>
            </w:tcBorders>
          </w:tcPr>
          <w:p w:rsidR="003F3703" w:rsidRDefault="003F3703">
            <w:pPr>
              <w:pStyle w:val="ConsPlusNormal"/>
            </w:pPr>
            <w:hyperlink r:id="rId102" w:history="1">
              <w:r>
                <w:rPr>
                  <w:color w:val="0000FF"/>
                </w:rPr>
                <w:t>подпункт 22.3.29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90.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w:t>
            </w:r>
            <w:r>
              <w:lastRenderedPageBreak/>
              <w:t>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2104" w:type="dxa"/>
            <w:tcBorders>
              <w:top w:val="nil"/>
              <w:left w:val="nil"/>
              <w:bottom w:val="nil"/>
              <w:right w:val="nil"/>
            </w:tcBorders>
          </w:tcPr>
          <w:p w:rsidR="003F3703" w:rsidRDefault="003F3703">
            <w:pPr>
              <w:pStyle w:val="ConsPlusNormal"/>
            </w:pPr>
            <w:hyperlink r:id="rId103" w:history="1">
              <w:r>
                <w:rPr>
                  <w:color w:val="0000FF"/>
                </w:rPr>
                <w:t>подпункт 22.3.30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2020 год, государственная регистрация соглашения между залогодателем и залогодержателем о приобретении заложенного имущества - 2024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91.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2104" w:type="dxa"/>
            <w:tcBorders>
              <w:top w:val="nil"/>
              <w:left w:val="nil"/>
              <w:bottom w:val="nil"/>
              <w:right w:val="nil"/>
            </w:tcBorders>
          </w:tcPr>
          <w:p w:rsidR="003F3703" w:rsidRDefault="003F3703">
            <w:pPr>
              <w:pStyle w:val="ConsPlusNormal"/>
            </w:pPr>
            <w:hyperlink r:id="rId104" w:history="1">
              <w:r>
                <w:rPr>
                  <w:color w:val="0000FF"/>
                </w:rPr>
                <w:t>подпункт 22.3.31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92.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2104" w:type="dxa"/>
            <w:tcBorders>
              <w:top w:val="nil"/>
              <w:left w:val="nil"/>
              <w:bottom w:val="nil"/>
              <w:right w:val="nil"/>
            </w:tcBorders>
          </w:tcPr>
          <w:p w:rsidR="003F3703" w:rsidRDefault="003F3703">
            <w:pPr>
              <w:pStyle w:val="ConsPlusNormal"/>
            </w:pPr>
            <w:hyperlink r:id="rId105" w:history="1">
              <w:r>
                <w:rPr>
                  <w:color w:val="0000FF"/>
                </w:rPr>
                <w:t>подпункт 22.3.32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93. Государственная регистрация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w:t>
            </w:r>
            <w:r>
              <w:lastRenderedPageBreak/>
              <w:t>помещение либо машино-место в результате его гибели</w:t>
            </w:r>
          </w:p>
        </w:tc>
        <w:tc>
          <w:tcPr>
            <w:tcW w:w="2104" w:type="dxa"/>
            <w:tcBorders>
              <w:top w:val="nil"/>
              <w:left w:val="nil"/>
              <w:bottom w:val="nil"/>
              <w:right w:val="nil"/>
            </w:tcBorders>
          </w:tcPr>
          <w:p w:rsidR="003F3703" w:rsidRDefault="003F3703">
            <w:pPr>
              <w:pStyle w:val="ConsPlusNormal"/>
            </w:pPr>
            <w:hyperlink r:id="rId106" w:history="1">
              <w:r>
                <w:rPr>
                  <w:color w:val="0000FF"/>
                </w:rPr>
                <w:t>подпункт 22.3.33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94. Государственная регистрация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2104" w:type="dxa"/>
            <w:tcBorders>
              <w:top w:val="nil"/>
              <w:left w:val="nil"/>
              <w:bottom w:val="nil"/>
              <w:right w:val="nil"/>
            </w:tcBorders>
          </w:tcPr>
          <w:p w:rsidR="003F3703" w:rsidRDefault="003F3703">
            <w:pPr>
              <w:pStyle w:val="ConsPlusNormal"/>
            </w:pPr>
            <w:hyperlink r:id="rId107" w:history="1">
              <w:r>
                <w:rPr>
                  <w:color w:val="0000FF"/>
                </w:rPr>
                <w:t>подпункт 22.3.34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95. Государственная регистрация прекращения существования капитального строения, </w:t>
            </w:r>
            <w:r>
              <w:lastRenderedPageBreak/>
              <w:t>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w:t>
            </w:r>
          </w:p>
        </w:tc>
        <w:tc>
          <w:tcPr>
            <w:tcW w:w="2104" w:type="dxa"/>
            <w:tcBorders>
              <w:top w:val="nil"/>
              <w:left w:val="nil"/>
              <w:bottom w:val="nil"/>
              <w:right w:val="nil"/>
            </w:tcBorders>
          </w:tcPr>
          <w:p w:rsidR="003F3703" w:rsidRDefault="003F3703">
            <w:pPr>
              <w:pStyle w:val="ConsPlusNormal"/>
            </w:pPr>
            <w:hyperlink r:id="rId108" w:history="1">
              <w:r>
                <w:rPr>
                  <w:color w:val="0000FF"/>
                </w:rPr>
                <w:t>подпункт 22.3.35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96. Государственная регистрация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w:t>
            </w:r>
            <w:r>
              <w:lastRenderedPageBreak/>
              <w:t>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2104" w:type="dxa"/>
            <w:tcBorders>
              <w:top w:val="nil"/>
              <w:left w:val="nil"/>
              <w:bottom w:val="nil"/>
              <w:right w:val="nil"/>
            </w:tcBorders>
          </w:tcPr>
          <w:p w:rsidR="003F3703" w:rsidRDefault="003F3703">
            <w:pPr>
              <w:pStyle w:val="ConsPlusNormal"/>
            </w:pPr>
            <w:hyperlink r:id="rId109" w:history="1">
              <w:r>
                <w:rPr>
                  <w:color w:val="0000FF"/>
                </w:rPr>
                <w:t>подпункт 22.3.36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2020 год, государственная регистрация договора о разделе или слиянии - 2024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97. Государственная регистрация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w:t>
            </w:r>
            <w:r>
              <w:lastRenderedPageBreak/>
              <w:t>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2104" w:type="dxa"/>
            <w:tcBorders>
              <w:top w:val="nil"/>
              <w:left w:val="nil"/>
              <w:bottom w:val="nil"/>
              <w:right w:val="nil"/>
            </w:tcBorders>
          </w:tcPr>
          <w:p w:rsidR="003F3703" w:rsidRDefault="003F3703">
            <w:pPr>
              <w:pStyle w:val="ConsPlusNormal"/>
            </w:pPr>
            <w:hyperlink r:id="rId110" w:history="1">
              <w:r>
                <w:rPr>
                  <w:color w:val="0000FF"/>
                </w:rPr>
                <w:t>подпункт 22.3.37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98. Государственная регистрация прекращения </w:t>
            </w:r>
            <w:r>
              <w:lastRenderedPageBreak/>
              <w:t>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2104" w:type="dxa"/>
            <w:tcBorders>
              <w:top w:val="nil"/>
              <w:left w:val="nil"/>
              <w:bottom w:val="nil"/>
              <w:right w:val="nil"/>
            </w:tcBorders>
          </w:tcPr>
          <w:p w:rsidR="003F3703" w:rsidRDefault="003F3703">
            <w:pPr>
              <w:pStyle w:val="ConsPlusNormal"/>
            </w:pPr>
            <w:hyperlink r:id="rId111" w:history="1">
              <w:r>
                <w:rPr>
                  <w:color w:val="0000FF"/>
                </w:rPr>
                <w:t>подпункт 22.3.38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99.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2104" w:type="dxa"/>
            <w:tcBorders>
              <w:top w:val="nil"/>
              <w:left w:val="nil"/>
              <w:bottom w:val="nil"/>
              <w:right w:val="nil"/>
            </w:tcBorders>
          </w:tcPr>
          <w:p w:rsidR="003F3703" w:rsidRDefault="003F3703">
            <w:pPr>
              <w:pStyle w:val="ConsPlusNormal"/>
            </w:pPr>
            <w:hyperlink r:id="rId112" w:history="1">
              <w:r>
                <w:rPr>
                  <w:color w:val="0000FF"/>
                </w:rPr>
                <w:t>подпункт 22.3.39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2024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100. Государственная регистрация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w:t>
            </w:r>
            <w:r>
              <w:lastRenderedPageBreak/>
              <w:t>получателем постоянной ренты и гражданином</w:t>
            </w:r>
          </w:p>
        </w:tc>
        <w:tc>
          <w:tcPr>
            <w:tcW w:w="2104" w:type="dxa"/>
            <w:tcBorders>
              <w:top w:val="nil"/>
              <w:left w:val="nil"/>
              <w:bottom w:val="nil"/>
              <w:right w:val="nil"/>
            </w:tcBorders>
          </w:tcPr>
          <w:p w:rsidR="003F3703" w:rsidRDefault="003F3703">
            <w:pPr>
              <w:pStyle w:val="ConsPlusNormal"/>
            </w:pPr>
            <w:hyperlink r:id="rId113" w:history="1">
              <w:r>
                <w:rPr>
                  <w:color w:val="0000FF"/>
                </w:rPr>
                <w:t>подпункт 22.3.40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101. Государственная регистрация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2104" w:type="dxa"/>
            <w:tcBorders>
              <w:top w:val="nil"/>
              <w:left w:val="nil"/>
              <w:bottom w:val="nil"/>
              <w:right w:val="nil"/>
            </w:tcBorders>
          </w:tcPr>
          <w:p w:rsidR="003F3703" w:rsidRDefault="003F3703">
            <w:pPr>
              <w:pStyle w:val="ConsPlusNormal"/>
            </w:pPr>
            <w:hyperlink r:id="rId114" w:history="1">
              <w:r>
                <w:rPr>
                  <w:color w:val="0000FF"/>
                </w:rPr>
                <w:t>подпункт 22.3.41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102. Государственная регистрация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w:t>
            </w:r>
            <w:r>
              <w:lastRenderedPageBreak/>
              <w:t>кредитодателя</w:t>
            </w:r>
          </w:p>
        </w:tc>
        <w:tc>
          <w:tcPr>
            <w:tcW w:w="2104" w:type="dxa"/>
            <w:tcBorders>
              <w:top w:val="nil"/>
              <w:left w:val="nil"/>
              <w:bottom w:val="nil"/>
              <w:right w:val="nil"/>
            </w:tcBorders>
          </w:tcPr>
          <w:p w:rsidR="003F3703" w:rsidRDefault="003F3703">
            <w:pPr>
              <w:pStyle w:val="ConsPlusNormal"/>
            </w:pPr>
            <w:hyperlink r:id="rId115" w:history="1">
              <w:r>
                <w:rPr>
                  <w:color w:val="0000FF"/>
                </w:rPr>
                <w:t>подпункт 22.3.42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103. Государственная регистрация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2104" w:type="dxa"/>
            <w:tcBorders>
              <w:top w:val="nil"/>
              <w:left w:val="nil"/>
              <w:bottom w:val="nil"/>
              <w:right w:val="nil"/>
            </w:tcBorders>
          </w:tcPr>
          <w:p w:rsidR="003F3703" w:rsidRDefault="003F3703">
            <w:pPr>
              <w:pStyle w:val="ConsPlusNormal"/>
            </w:pPr>
            <w:hyperlink r:id="rId116" w:history="1">
              <w:r>
                <w:rPr>
                  <w:color w:val="0000FF"/>
                </w:rPr>
                <w:t>подпункт 22.3.43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104. Государственная регистрация договора об ипотеке капитального строения, незавершенного </w:t>
            </w:r>
            <w:r>
              <w:lastRenderedPageBreak/>
              <w:t>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2104" w:type="dxa"/>
            <w:tcBorders>
              <w:top w:val="nil"/>
              <w:left w:val="nil"/>
              <w:bottom w:val="nil"/>
              <w:right w:val="nil"/>
            </w:tcBorders>
          </w:tcPr>
          <w:p w:rsidR="003F3703" w:rsidRDefault="003F3703">
            <w:pPr>
              <w:pStyle w:val="ConsPlusNormal"/>
            </w:pPr>
            <w:hyperlink r:id="rId117" w:history="1">
              <w:r>
                <w:rPr>
                  <w:color w:val="0000FF"/>
                </w:rPr>
                <w:t>подпункт 22.3.44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105. Государственная регистрация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w:t>
            </w:r>
            <w:r>
              <w:lastRenderedPageBreak/>
              <w:t>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2104" w:type="dxa"/>
            <w:tcBorders>
              <w:top w:val="nil"/>
              <w:left w:val="nil"/>
              <w:bottom w:val="nil"/>
              <w:right w:val="nil"/>
            </w:tcBorders>
          </w:tcPr>
          <w:p w:rsidR="003F3703" w:rsidRDefault="003F3703">
            <w:pPr>
              <w:pStyle w:val="ConsPlusNormal"/>
            </w:pPr>
            <w:hyperlink r:id="rId118" w:history="1">
              <w:r>
                <w:rPr>
                  <w:color w:val="0000FF"/>
                </w:rPr>
                <w:t>подпункт 22.3.45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106. Государственная регистрация соглашения об изменении или расторжении договора, указанного в </w:t>
            </w:r>
            <w:hyperlink r:id="rId119" w:history="1">
              <w:r>
                <w:rPr>
                  <w:color w:val="0000FF"/>
                </w:rPr>
                <w:t>подпункте 22.3.51 пункта 22.3</w:t>
              </w:r>
            </w:hyperlink>
            <w:r>
              <w:t xml:space="preserve">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r>
              <w:lastRenderedPageBreak/>
              <w:t>машино-место, основанного на таком соглашении</w:t>
            </w:r>
          </w:p>
        </w:tc>
        <w:tc>
          <w:tcPr>
            <w:tcW w:w="2104" w:type="dxa"/>
            <w:tcBorders>
              <w:top w:val="nil"/>
              <w:left w:val="nil"/>
              <w:bottom w:val="nil"/>
              <w:right w:val="nil"/>
            </w:tcBorders>
          </w:tcPr>
          <w:p w:rsidR="003F3703" w:rsidRDefault="003F3703">
            <w:pPr>
              <w:pStyle w:val="ConsPlusNormal"/>
            </w:pPr>
            <w:hyperlink r:id="rId120" w:history="1">
              <w:r>
                <w:rPr>
                  <w:color w:val="0000FF"/>
                </w:rPr>
                <w:t>подпункт 22.3.46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107. Государственная регистрация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w:t>
            </w:r>
            <w:r>
              <w:lastRenderedPageBreak/>
              <w:t>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2104" w:type="dxa"/>
            <w:tcBorders>
              <w:top w:val="nil"/>
              <w:left w:val="nil"/>
              <w:bottom w:val="nil"/>
              <w:right w:val="nil"/>
            </w:tcBorders>
          </w:tcPr>
          <w:p w:rsidR="003F3703" w:rsidRDefault="003F3703">
            <w:pPr>
              <w:pStyle w:val="ConsPlusNormal"/>
            </w:pPr>
            <w:hyperlink r:id="rId121" w:history="1">
              <w:r>
                <w:rPr>
                  <w:color w:val="0000FF"/>
                </w:rPr>
                <w:t>подпункт 22.3.47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108. Государственная регистрация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w:t>
            </w:r>
            <w:r>
              <w:lastRenderedPageBreak/>
              <w:t>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2104" w:type="dxa"/>
            <w:tcBorders>
              <w:top w:val="nil"/>
              <w:left w:val="nil"/>
              <w:bottom w:val="nil"/>
              <w:right w:val="nil"/>
            </w:tcBorders>
          </w:tcPr>
          <w:p w:rsidR="003F3703" w:rsidRDefault="003F3703">
            <w:pPr>
              <w:pStyle w:val="ConsPlusNormal"/>
            </w:pPr>
            <w:hyperlink r:id="rId122" w:history="1">
              <w:r>
                <w:rPr>
                  <w:color w:val="0000FF"/>
                </w:rPr>
                <w:t>подпункт 22.3.48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109. Государственная регистрация договора о разделе или слиянии капитальных строений, изолированных помещений либо машино-мест</w:t>
            </w:r>
          </w:p>
        </w:tc>
        <w:tc>
          <w:tcPr>
            <w:tcW w:w="2104" w:type="dxa"/>
            <w:tcBorders>
              <w:top w:val="nil"/>
              <w:left w:val="nil"/>
              <w:bottom w:val="nil"/>
              <w:right w:val="nil"/>
            </w:tcBorders>
          </w:tcPr>
          <w:p w:rsidR="003F3703" w:rsidRDefault="003F3703">
            <w:pPr>
              <w:pStyle w:val="ConsPlusNormal"/>
            </w:pPr>
            <w:hyperlink r:id="rId123" w:history="1">
              <w:r>
                <w:rPr>
                  <w:color w:val="0000FF"/>
                </w:rPr>
                <w:t>подпункт 22.3.49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110. Государственная регистрация договора о вычленении изолированного помещения либо машино-места из капитального </w:t>
            </w:r>
            <w:r>
              <w:lastRenderedPageBreak/>
              <w:t>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2104" w:type="dxa"/>
            <w:tcBorders>
              <w:top w:val="nil"/>
              <w:left w:val="nil"/>
              <w:bottom w:val="nil"/>
              <w:right w:val="nil"/>
            </w:tcBorders>
          </w:tcPr>
          <w:p w:rsidR="003F3703" w:rsidRDefault="003F3703">
            <w:pPr>
              <w:pStyle w:val="ConsPlusNormal"/>
            </w:pPr>
            <w:hyperlink r:id="rId124" w:history="1">
              <w:r>
                <w:rPr>
                  <w:color w:val="0000FF"/>
                </w:rPr>
                <w:t>подпункт 22.3.50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111.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2104" w:type="dxa"/>
            <w:tcBorders>
              <w:top w:val="nil"/>
              <w:left w:val="nil"/>
              <w:bottom w:val="nil"/>
              <w:right w:val="nil"/>
            </w:tcBorders>
          </w:tcPr>
          <w:p w:rsidR="003F3703" w:rsidRDefault="003F3703">
            <w:pPr>
              <w:pStyle w:val="ConsPlusNormal"/>
            </w:pPr>
            <w:hyperlink r:id="rId125" w:history="1">
              <w:r>
                <w:rPr>
                  <w:color w:val="0000FF"/>
                </w:rPr>
                <w:t>подпункт 22.3.51 пункта 22.3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112. Государственная регистрация создания эксплуатируемого </w:t>
            </w:r>
            <w:r>
              <w:lastRenderedPageBreak/>
              <w:t>капитального строения</w:t>
            </w:r>
          </w:p>
        </w:tc>
        <w:tc>
          <w:tcPr>
            <w:tcW w:w="2104" w:type="dxa"/>
            <w:tcBorders>
              <w:top w:val="nil"/>
              <w:left w:val="nil"/>
              <w:bottom w:val="nil"/>
              <w:right w:val="nil"/>
            </w:tcBorders>
          </w:tcPr>
          <w:p w:rsidR="003F3703" w:rsidRDefault="003F3703">
            <w:pPr>
              <w:pStyle w:val="ConsPlusNormal"/>
            </w:pPr>
            <w:hyperlink r:id="rId126" w:history="1">
              <w:r>
                <w:rPr>
                  <w:color w:val="0000FF"/>
                </w:rPr>
                <w:t>подпункт 22.4.1 пункта 22.4</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113. Государственная регистрация создания эксплуатируемого изолированного помещения, машино-места</w:t>
            </w:r>
          </w:p>
        </w:tc>
        <w:tc>
          <w:tcPr>
            <w:tcW w:w="2104" w:type="dxa"/>
            <w:tcBorders>
              <w:top w:val="nil"/>
              <w:left w:val="nil"/>
              <w:bottom w:val="nil"/>
              <w:right w:val="nil"/>
            </w:tcBorders>
          </w:tcPr>
          <w:p w:rsidR="003F3703" w:rsidRDefault="003F3703">
            <w:pPr>
              <w:pStyle w:val="ConsPlusNormal"/>
            </w:pPr>
            <w:hyperlink r:id="rId127" w:history="1">
              <w:r>
                <w:rPr>
                  <w:color w:val="0000FF"/>
                </w:rPr>
                <w:t>подпункт 22.4.2 пункта 22.4</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114. Государственная регистрация возникновения права собственности на эксплуатируемое капитальное строение либо изолированное помещение, перешедшее по наследству</w:t>
            </w:r>
          </w:p>
        </w:tc>
        <w:tc>
          <w:tcPr>
            <w:tcW w:w="2104" w:type="dxa"/>
            <w:tcBorders>
              <w:top w:val="nil"/>
              <w:left w:val="nil"/>
              <w:bottom w:val="nil"/>
              <w:right w:val="nil"/>
            </w:tcBorders>
          </w:tcPr>
          <w:p w:rsidR="003F3703" w:rsidRDefault="003F3703">
            <w:pPr>
              <w:pStyle w:val="ConsPlusNormal"/>
            </w:pPr>
            <w:hyperlink r:id="rId128" w:history="1">
              <w:r>
                <w:rPr>
                  <w:color w:val="0000FF"/>
                </w:rPr>
                <w:t>подпункт 22.4.3 пункта 22.4</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115. Государственная регистрация возникновения права собственности на эксплуатируемое приватизированное капитальное строение либо изолированное помещение</w:t>
            </w:r>
          </w:p>
        </w:tc>
        <w:tc>
          <w:tcPr>
            <w:tcW w:w="2104" w:type="dxa"/>
            <w:tcBorders>
              <w:top w:val="nil"/>
              <w:left w:val="nil"/>
              <w:bottom w:val="nil"/>
              <w:right w:val="nil"/>
            </w:tcBorders>
          </w:tcPr>
          <w:p w:rsidR="003F3703" w:rsidRDefault="003F3703">
            <w:pPr>
              <w:pStyle w:val="ConsPlusNormal"/>
            </w:pPr>
            <w:hyperlink r:id="rId129" w:history="1">
              <w:r>
                <w:rPr>
                  <w:color w:val="0000FF"/>
                </w:rPr>
                <w:t>подпункт 22.4.4 пункта 22.4</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116. Государственная регистрация возникновения, или перехода, или прекращения, или </w:t>
            </w:r>
            <w:r>
              <w:lastRenderedPageBreak/>
              <w:t xml:space="preserve">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hyperlink r:id="rId130" w:history="1">
              <w:r>
                <w:rPr>
                  <w:color w:val="0000FF"/>
                </w:rPr>
                <w:t>Закона</w:t>
              </w:r>
            </w:hyperlink>
            <w:r>
              <w:t xml:space="preserve">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2104" w:type="dxa"/>
            <w:tcBorders>
              <w:top w:val="nil"/>
              <w:left w:val="nil"/>
              <w:bottom w:val="nil"/>
              <w:right w:val="nil"/>
            </w:tcBorders>
          </w:tcPr>
          <w:p w:rsidR="003F3703" w:rsidRDefault="003F3703">
            <w:pPr>
              <w:pStyle w:val="ConsPlusNormal"/>
            </w:pPr>
            <w:hyperlink r:id="rId131" w:history="1">
              <w:r>
                <w:rPr>
                  <w:color w:val="0000FF"/>
                </w:rPr>
                <w:t>подпункт 22.4.5 пункта 22.4</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117. Государственная регистрация возникновения права собственности на эксплуатируемое капитальное строение, изолированное помещение либо машино-место на основании </w:t>
            </w:r>
            <w:r>
              <w:lastRenderedPageBreak/>
              <w:t>приобретательной давности</w:t>
            </w:r>
          </w:p>
        </w:tc>
        <w:tc>
          <w:tcPr>
            <w:tcW w:w="2104" w:type="dxa"/>
            <w:tcBorders>
              <w:top w:val="nil"/>
              <w:left w:val="nil"/>
              <w:bottom w:val="nil"/>
              <w:right w:val="nil"/>
            </w:tcBorders>
          </w:tcPr>
          <w:p w:rsidR="003F3703" w:rsidRDefault="003F3703">
            <w:pPr>
              <w:pStyle w:val="ConsPlusNormal"/>
            </w:pPr>
            <w:hyperlink r:id="rId132" w:history="1">
              <w:r>
                <w:rPr>
                  <w:color w:val="0000FF"/>
                </w:rPr>
                <w:t>подпункт 22.4.6 пункта 22.4</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118. Государственная регистрация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2104" w:type="dxa"/>
            <w:tcBorders>
              <w:top w:val="nil"/>
              <w:left w:val="nil"/>
              <w:bottom w:val="nil"/>
              <w:right w:val="nil"/>
            </w:tcBorders>
          </w:tcPr>
          <w:p w:rsidR="003F3703" w:rsidRDefault="003F3703">
            <w:pPr>
              <w:pStyle w:val="ConsPlusNormal"/>
            </w:pPr>
            <w:hyperlink r:id="rId133" w:history="1">
              <w:r>
                <w:rPr>
                  <w:color w:val="0000FF"/>
                </w:rPr>
                <w:t>подпункт 22.4.7 пункта 22.4</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119.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2104" w:type="dxa"/>
            <w:tcBorders>
              <w:top w:val="nil"/>
              <w:left w:val="nil"/>
              <w:bottom w:val="nil"/>
              <w:right w:val="nil"/>
            </w:tcBorders>
          </w:tcPr>
          <w:p w:rsidR="003F3703" w:rsidRDefault="003F3703">
            <w:pPr>
              <w:pStyle w:val="ConsPlusNormal"/>
            </w:pPr>
            <w:hyperlink r:id="rId134" w:history="1">
              <w:r>
                <w:rPr>
                  <w:color w:val="0000FF"/>
                </w:rPr>
                <w:t>подпункт 22.4.8 пункта 22.4</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120. Государственная регистрация в специальном регистре, составление и выдача </w:t>
            </w:r>
            <w:r>
              <w:lastRenderedPageBreak/>
              <w:t xml:space="preserve">(передача)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w:t>
            </w:r>
            <w:r>
              <w:lastRenderedPageBreak/>
              <w:t>закладной и (или) отметок на закладной, или выдача дубликата документарной закладной при ее утере</w:t>
            </w:r>
          </w:p>
        </w:tc>
        <w:tc>
          <w:tcPr>
            <w:tcW w:w="2104" w:type="dxa"/>
            <w:tcBorders>
              <w:top w:val="nil"/>
              <w:left w:val="nil"/>
              <w:bottom w:val="nil"/>
              <w:right w:val="nil"/>
            </w:tcBorders>
          </w:tcPr>
          <w:p w:rsidR="003F3703" w:rsidRDefault="003F3703">
            <w:pPr>
              <w:pStyle w:val="ConsPlusNormal"/>
            </w:pPr>
            <w:hyperlink r:id="rId135" w:history="1">
              <w:r>
                <w:rPr>
                  <w:color w:val="0000FF"/>
                </w:rPr>
                <w:t>пункт 22.5</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121. Государственная регистрация возникновения права собственности на эксплуатируемую дачу, садовый домик, за исключением случаев, указанных в </w:t>
            </w:r>
            <w:hyperlink r:id="rId136" w:history="1">
              <w:r>
                <w:rPr>
                  <w:color w:val="0000FF"/>
                </w:rPr>
                <w:t>подпунктах 22.4.3</w:t>
              </w:r>
            </w:hyperlink>
            <w:r>
              <w:t xml:space="preserve"> и </w:t>
            </w:r>
            <w:hyperlink r:id="rId137" w:history="1">
              <w:r>
                <w:rPr>
                  <w:color w:val="0000FF"/>
                </w:rPr>
                <w:t>22.4.6 пункта 22.4</w:t>
              </w:r>
            </w:hyperlink>
            <w:r>
              <w:t xml:space="preserve"> перечня</w:t>
            </w:r>
          </w:p>
        </w:tc>
        <w:tc>
          <w:tcPr>
            <w:tcW w:w="2104" w:type="dxa"/>
            <w:tcBorders>
              <w:top w:val="nil"/>
              <w:left w:val="nil"/>
              <w:bottom w:val="nil"/>
              <w:right w:val="nil"/>
            </w:tcBorders>
          </w:tcPr>
          <w:p w:rsidR="003F3703" w:rsidRDefault="003F3703">
            <w:pPr>
              <w:pStyle w:val="ConsPlusNormal"/>
            </w:pPr>
            <w:hyperlink r:id="rId138" w:history="1">
              <w:r>
                <w:rPr>
                  <w:color w:val="0000FF"/>
                </w:rPr>
                <w:t>пункт 22.6</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122. Государственная регистрация возникновения права собственности на эксплуатируемый гараж, за исключением случаев, указанных в </w:t>
            </w:r>
            <w:hyperlink r:id="rId139" w:history="1">
              <w:r>
                <w:rPr>
                  <w:color w:val="0000FF"/>
                </w:rPr>
                <w:t>подпунктах 22.4.3</w:t>
              </w:r>
            </w:hyperlink>
            <w:r>
              <w:t xml:space="preserve"> и </w:t>
            </w:r>
            <w:hyperlink r:id="rId140" w:history="1">
              <w:r>
                <w:rPr>
                  <w:color w:val="0000FF"/>
                </w:rPr>
                <w:t>22.4.6 пункта 22.4</w:t>
              </w:r>
            </w:hyperlink>
            <w:r>
              <w:t xml:space="preserve"> перечня</w:t>
            </w:r>
          </w:p>
        </w:tc>
        <w:tc>
          <w:tcPr>
            <w:tcW w:w="2104" w:type="dxa"/>
            <w:tcBorders>
              <w:top w:val="nil"/>
              <w:left w:val="nil"/>
              <w:bottom w:val="nil"/>
              <w:right w:val="nil"/>
            </w:tcBorders>
          </w:tcPr>
          <w:p w:rsidR="003F3703" w:rsidRDefault="003F3703">
            <w:pPr>
              <w:pStyle w:val="ConsPlusNormal"/>
            </w:pPr>
            <w:hyperlink r:id="rId141" w:history="1">
              <w:r>
                <w:rPr>
                  <w:color w:val="0000FF"/>
                </w:rPr>
                <w:t>пункт 22.7</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123. Государственная регистрация перехода права собственности на земельный участок, капитальное строение, </w:t>
            </w:r>
            <w:r>
              <w:lastRenderedPageBreak/>
              <w:t>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2104" w:type="dxa"/>
            <w:tcBorders>
              <w:top w:val="nil"/>
              <w:left w:val="nil"/>
              <w:bottom w:val="nil"/>
              <w:right w:val="nil"/>
            </w:tcBorders>
          </w:tcPr>
          <w:p w:rsidR="003F3703" w:rsidRDefault="003F3703">
            <w:pPr>
              <w:pStyle w:val="ConsPlusNormal"/>
            </w:pPr>
            <w:hyperlink r:id="rId142" w:history="1">
              <w:r>
                <w:rPr>
                  <w:color w:val="0000FF"/>
                </w:rPr>
                <w:t>пункт 22.10</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124.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w:t>
            </w:r>
            <w:r>
              <w:lastRenderedPageBreak/>
              <w:t>регистрация возникновения сервитута на основании такого договора</w:t>
            </w:r>
          </w:p>
        </w:tc>
        <w:tc>
          <w:tcPr>
            <w:tcW w:w="2104" w:type="dxa"/>
            <w:tcBorders>
              <w:top w:val="nil"/>
              <w:left w:val="nil"/>
              <w:bottom w:val="nil"/>
              <w:right w:val="nil"/>
            </w:tcBorders>
          </w:tcPr>
          <w:p w:rsidR="003F3703" w:rsidRDefault="003F3703">
            <w:pPr>
              <w:pStyle w:val="ConsPlusNormal"/>
            </w:pPr>
            <w:hyperlink r:id="rId143" w:history="1">
              <w:r>
                <w:rPr>
                  <w:color w:val="0000FF"/>
                </w:rPr>
                <w:t>пункт 22.11</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2020 год, государственная регистрация договора о сервитуте - 2024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125.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2104" w:type="dxa"/>
            <w:tcBorders>
              <w:top w:val="nil"/>
              <w:left w:val="nil"/>
              <w:bottom w:val="nil"/>
              <w:right w:val="nil"/>
            </w:tcBorders>
          </w:tcPr>
          <w:p w:rsidR="003F3703" w:rsidRDefault="003F3703">
            <w:pPr>
              <w:pStyle w:val="ConsPlusNormal"/>
            </w:pPr>
            <w:hyperlink r:id="rId144" w:history="1">
              <w:r>
                <w:rPr>
                  <w:color w:val="0000FF"/>
                </w:rPr>
                <w:t>пункт 22.12</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126.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w:t>
            </w:r>
            <w:r>
              <w:lastRenderedPageBreak/>
              <w:t>помещение, машино-место</w:t>
            </w:r>
          </w:p>
        </w:tc>
        <w:tc>
          <w:tcPr>
            <w:tcW w:w="2104" w:type="dxa"/>
            <w:tcBorders>
              <w:top w:val="nil"/>
              <w:left w:val="nil"/>
              <w:bottom w:val="nil"/>
              <w:right w:val="nil"/>
            </w:tcBorders>
          </w:tcPr>
          <w:p w:rsidR="003F3703" w:rsidRDefault="003F3703">
            <w:pPr>
              <w:pStyle w:val="ConsPlusNormal"/>
            </w:pPr>
            <w:hyperlink r:id="rId145" w:history="1">
              <w:r>
                <w:rPr>
                  <w:color w:val="0000FF"/>
                </w:rPr>
                <w:t>пункт 22.13</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2024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127.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2104" w:type="dxa"/>
            <w:tcBorders>
              <w:top w:val="nil"/>
              <w:left w:val="nil"/>
              <w:bottom w:val="nil"/>
              <w:right w:val="nil"/>
            </w:tcBorders>
          </w:tcPr>
          <w:p w:rsidR="003F3703" w:rsidRDefault="003F3703">
            <w:pPr>
              <w:pStyle w:val="ConsPlusNormal"/>
            </w:pPr>
            <w:hyperlink r:id="rId146" w:history="1">
              <w:r>
                <w:rPr>
                  <w:color w:val="0000FF"/>
                </w:rPr>
                <w:t>пункт 22.14</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128.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w:t>
            </w:r>
            <w:r>
              <w:lastRenderedPageBreak/>
              <w:t>указанного ранее в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2104" w:type="dxa"/>
            <w:tcBorders>
              <w:top w:val="nil"/>
              <w:left w:val="nil"/>
              <w:bottom w:val="nil"/>
              <w:right w:val="nil"/>
            </w:tcBorders>
          </w:tcPr>
          <w:p w:rsidR="003F3703" w:rsidRDefault="003F3703">
            <w:pPr>
              <w:pStyle w:val="ConsPlusNormal"/>
            </w:pPr>
            <w:hyperlink r:id="rId147" w:history="1">
              <w:r>
                <w:rPr>
                  <w:color w:val="0000FF"/>
                </w:rPr>
                <w:t>пункт 22.15</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2024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129.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w:t>
            </w:r>
            <w:r>
              <w:lastRenderedPageBreak/>
              <w:t>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перечне</w:t>
            </w:r>
          </w:p>
        </w:tc>
        <w:tc>
          <w:tcPr>
            <w:tcW w:w="2104" w:type="dxa"/>
            <w:tcBorders>
              <w:top w:val="nil"/>
              <w:left w:val="nil"/>
              <w:bottom w:val="nil"/>
              <w:right w:val="nil"/>
            </w:tcBorders>
          </w:tcPr>
          <w:p w:rsidR="003F3703" w:rsidRDefault="003F3703">
            <w:pPr>
              <w:pStyle w:val="ConsPlusNormal"/>
            </w:pPr>
            <w:hyperlink r:id="rId148" w:history="1">
              <w:r>
                <w:rPr>
                  <w:color w:val="0000FF"/>
                </w:rPr>
                <w:t>пункт 22.16</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130. Выдача справки о технических характеристиках приватизируемой квартиры без проведения проверки характеристик (обследования) квартиры</w:t>
            </w:r>
          </w:p>
        </w:tc>
        <w:tc>
          <w:tcPr>
            <w:tcW w:w="2104" w:type="dxa"/>
            <w:tcBorders>
              <w:top w:val="nil"/>
              <w:left w:val="nil"/>
              <w:bottom w:val="nil"/>
              <w:right w:val="nil"/>
            </w:tcBorders>
          </w:tcPr>
          <w:p w:rsidR="003F3703" w:rsidRDefault="003F3703">
            <w:pPr>
              <w:pStyle w:val="ConsPlusNormal"/>
            </w:pPr>
            <w:hyperlink r:id="rId149" w:history="1">
              <w:r>
                <w:rPr>
                  <w:color w:val="0000FF"/>
                </w:rPr>
                <w:t>подпункт 22.17.1 пункта 22.17</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131. Выдача справки о технических характеристиках приватизируемой квартиры с проведением проверки характеристик (обследованием) квартиры</w:t>
            </w:r>
          </w:p>
        </w:tc>
        <w:tc>
          <w:tcPr>
            <w:tcW w:w="2104" w:type="dxa"/>
            <w:tcBorders>
              <w:top w:val="nil"/>
              <w:left w:val="nil"/>
              <w:bottom w:val="nil"/>
              <w:right w:val="nil"/>
            </w:tcBorders>
          </w:tcPr>
          <w:p w:rsidR="003F3703" w:rsidRDefault="003F3703">
            <w:pPr>
              <w:pStyle w:val="ConsPlusNormal"/>
            </w:pPr>
            <w:hyperlink r:id="rId150" w:history="1">
              <w:r>
                <w:rPr>
                  <w:color w:val="0000FF"/>
                </w:rPr>
                <w:t>подпункт 22.17.2 пункта 22.17</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132. Выдача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2104" w:type="dxa"/>
            <w:tcBorders>
              <w:top w:val="nil"/>
              <w:left w:val="nil"/>
              <w:bottom w:val="nil"/>
              <w:right w:val="nil"/>
            </w:tcBorders>
          </w:tcPr>
          <w:p w:rsidR="003F3703" w:rsidRDefault="003F3703">
            <w:pPr>
              <w:pStyle w:val="ConsPlusNormal"/>
            </w:pPr>
            <w:hyperlink r:id="rId151" w:history="1">
              <w:r>
                <w:rPr>
                  <w:color w:val="0000FF"/>
                </w:rPr>
                <w:t>подпункт 22.17.3 пункта 22.17</w:t>
              </w:r>
            </w:hyperlink>
          </w:p>
        </w:tc>
        <w:tc>
          <w:tcPr>
            <w:tcW w:w="2211" w:type="dxa"/>
            <w:tcBorders>
              <w:top w:val="nil"/>
              <w:left w:val="nil"/>
              <w:bottom w:val="nil"/>
              <w:right w:val="nil"/>
            </w:tcBorders>
          </w:tcPr>
          <w:p w:rsidR="003F3703" w:rsidRDefault="003F3703">
            <w:pPr>
              <w:pStyle w:val="ConsPlusNormal"/>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133. Выдача справки о принадлежащих лицу правах на объекты недвижимого имущества или справки о правах на объекты </w:t>
            </w:r>
            <w:r>
              <w:lastRenderedPageBreak/>
              <w:t>недвижимого имущества (обобщенная информация)</w:t>
            </w:r>
          </w:p>
        </w:tc>
        <w:tc>
          <w:tcPr>
            <w:tcW w:w="2104" w:type="dxa"/>
            <w:tcBorders>
              <w:top w:val="nil"/>
              <w:left w:val="nil"/>
              <w:bottom w:val="nil"/>
              <w:right w:val="nil"/>
            </w:tcBorders>
          </w:tcPr>
          <w:p w:rsidR="003F3703" w:rsidRDefault="003F3703">
            <w:pPr>
              <w:pStyle w:val="ConsPlusNormal"/>
            </w:pPr>
            <w:hyperlink r:id="rId152" w:history="1">
              <w:r>
                <w:rPr>
                  <w:color w:val="0000FF"/>
                </w:rPr>
                <w:t>подпункт 22.17.4 пункта 22.17</w:t>
              </w:r>
            </w:hyperlink>
          </w:p>
        </w:tc>
        <w:tc>
          <w:tcPr>
            <w:tcW w:w="2211" w:type="dxa"/>
            <w:tcBorders>
              <w:top w:val="nil"/>
              <w:left w:val="nil"/>
              <w:bottom w:val="nil"/>
              <w:right w:val="nil"/>
            </w:tcBorders>
          </w:tcPr>
          <w:p w:rsidR="003F3703" w:rsidRDefault="003F3703">
            <w:pPr>
              <w:pStyle w:val="ConsPlusNormal"/>
            </w:pPr>
            <w:r>
              <w:t xml:space="preserve">республиканская организация по государственной регистрации, территориальная организация по </w:t>
            </w:r>
            <w:r>
              <w:lastRenderedPageBreak/>
              <w:t>государственной регистрации</w:t>
            </w:r>
          </w:p>
        </w:tc>
        <w:tc>
          <w:tcPr>
            <w:tcW w:w="2089" w:type="dxa"/>
            <w:tcBorders>
              <w:top w:val="nil"/>
              <w:left w:val="nil"/>
              <w:bottom w:val="nil"/>
              <w:right w:val="nil"/>
            </w:tcBorders>
          </w:tcPr>
          <w:p w:rsidR="003F3703" w:rsidRDefault="003F3703">
            <w:pPr>
              <w:pStyle w:val="ConsPlusNormal"/>
              <w:jc w:val="center"/>
            </w:pPr>
            <w:r>
              <w:lastRenderedPageBreak/>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134. Выдача справки об отсутствии прав на объекты недвижимого имущества</w:t>
            </w:r>
          </w:p>
        </w:tc>
        <w:tc>
          <w:tcPr>
            <w:tcW w:w="2104" w:type="dxa"/>
            <w:tcBorders>
              <w:top w:val="nil"/>
              <w:left w:val="nil"/>
              <w:bottom w:val="nil"/>
              <w:right w:val="nil"/>
            </w:tcBorders>
          </w:tcPr>
          <w:p w:rsidR="003F3703" w:rsidRDefault="003F3703">
            <w:pPr>
              <w:pStyle w:val="ConsPlusNormal"/>
            </w:pPr>
            <w:hyperlink r:id="rId153" w:history="1">
              <w:r>
                <w:rPr>
                  <w:color w:val="0000FF"/>
                </w:rPr>
                <w:t>подпункт 22.17.5 пункта 22.17</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135. Выдача справки о находящихся в собственности гражданина жилых помещениях в соответствующем населенном пункте</w:t>
            </w:r>
          </w:p>
        </w:tc>
        <w:tc>
          <w:tcPr>
            <w:tcW w:w="2104" w:type="dxa"/>
            <w:tcBorders>
              <w:top w:val="nil"/>
              <w:left w:val="nil"/>
              <w:bottom w:val="nil"/>
              <w:right w:val="nil"/>
            </w:tcBorders>
          </w:tcPr>
          <w:p w:rsidR="003F3703" w:rsidRDefault="003F3703">
            <w:pPr>
              <w:pStyle w:val="ConsPlusNormal"/>
            </w:pPr>
            <w:hyperlink r:id="rId154" w:history="1">
              <w:r>
                <w:rPr>
                  <w:color w:val="0000FF"/>
                </w:rPr>
                <w:t>подпункт 22.17.6 пункта 22.17</w:t>
              </w:r>
            </w:hyperlink>
          </w:p>
        </w:tc>
        <w:tc>
          <w:tcPr>
            <w:tcW w:w="2211" w:type="dxa"/>
            <w:tcBorders>
              <w:top w:val="nil"/>
              <w:left w:val="nil"/>
              <w:bottom w:val="nil"/>
              <w:right w:val="nil"/>
            </w:tcBorders>
          </w:tcPr>
          <w:p w:rsidR="003F3703" w:rsidRDefault="003F3703">
            <w:pPr>
              <w:pStyle w:val="ConsPlusNormal"/>
            </w:pPr>
            <w:r>
              <w:t>территориальная организация по государственной регистрации</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136. Выдача справки о лицах и органах, получивших сведения о недвижимом имуществе</w:t>
            </w:r>
          </w:p>
        </w:tc>
        <w:tc>
          <w:tcPr>
            <w:tcW w:w="2104" w:type="dxa"/>
            <w:tcBorders>
              <w:top w:val="nil"/>
              <w:left w:val="nil"/>
              <w:bottom w:val="nil"/>
              <w:right w:val="nil"/>
            </w:tcBorders>
          </w:tcPr>
          <w:p w:rsidR="003F3703" w:rsidRDefault="003F3703">
            <w:pPr>
              <w:pStyle w:val="ConsPlusNormal"/>
            </w:pPr>
            <w:hyperlink r:id="rId155" w:history="1">
              <w:r>
                <w:rPr>
                  <w:color w:val="0000FF"/>
                </w:rPr>
                <w:t>подпункт 22.17.7 пункта 22.17</w:t>
              </w:r>
            </w:hyperlink>
          </w:p>
        </w:tc>
        <w:tc>
          <w:tcPr>
            <w:tcW w:w="2211" w:type="dxa"/>
            <w:tcBorders>
              <w:top w:val="nil"/>
              <w:left w:val="nil"/>
              <w:bottom w:val="nil"/>
              <w:right w:val="nil"/>
            </w:tcBorders>
          </w:tcPr>
          <w:p w:rsidR="003F3703" w:rsidRDefault="003F3703">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137. Выдача выписки из регистрационной книги о правах, ограничениях (обременениях) прав на земельный участок</w:t>
            </w:r>
          </w:p>
        </w:tc>
        <w:tc>
          <w:tcPr>
            <w:tcW w:w="2104" w:type="dxa"/>
            <w:tcBorders>
              <w:top w:val="nil"/>
              <w:left w:val="nil"/>
              <w:bottom w:val="nil"/>
              <w:right w:val="nil"/>
            </w:tcBorders>
          </w:tcPr>
          <w:p w:rsidR="003F3703" w:rsidRDefault="003F3703">
            <w:pPr>
              <w:pStyle w:val="ConsPlusNormal"/>
            </w:pPr>
            <w:hyperlink r:id="rId156" w:history="1">
              <w:r>
                <w:rPr>
                  <w:color w:val="0000FF"/>
                </w:rPr>
                <w:t>подпункт 22.17.8 пункта 22.17</w:t>
              </w:r>
            </w:hyperlink>
          </w:p>
        </w:tc>
        <w:tc>
          <w:tcPr>
            <w:tcW w:w="2211" w:type="dxa"/>
            <w:tcBorders>
              <w:top w:val="nil"/>
              <w:left w:val="nil"/>
              <w:bottom w:val="nil"/>
              <w:right w:val="nil"/>
            </w:tcBorders>
          </w:tcPr>
          <w:p w:rsidR="003F3703" w:rsidRDefault="003F3703">
            <w:pPr>
              <w:pStyle w:val="ConsPlusNormal"/>
            </w:pPr>
            <w:r>
              <w:t>территориальная организация по государственной регистрации</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138. Выдача выписки </w:t>
            </w:r>
            <w:r>
              <w:lastRenderedPageBreak/>
              <w:t>из регистрационной книги о правах, ограничениях (обременениях) прав на капитальное строение</w:t>
            </w:r>
          </w:p>
        </w:tc>
        <w:tc>
          <w:tcPr>
            <w:tcW w:w="2104" w:type="dxa"/>
            <w:tcBorders>
              <w:top w:val="nil"/>
              <w:left w:val="nil"/>
              <w:bottom w:val="nil"/>
              <w:right w:val="nil"/>
            </w:tcBorders>
          </w:tcPr>
          <w:p w:rsidR="003F3703" w:rsidRDefault="003F3703">
            <w:pPr>
              <w:pStyle w:val="ConsPlusNormal"/>
            </w:pPr>
            <w:hyperlink r:id="rId157" w:history="1">
              <w:r>
                <w:rPr>
                  <w:color w:val="0000FF"/>
                </w:rPr>
                <w:t xml:space="preserve">подпункт 22.17.9 </w:t>
              </w:r>
              <w:r>
                <w:rPr>
                  <w:color w:val="0000FF"/>
                </w:rPr>
                <w:lastRenderedPageBreak/>
                <w:t>пункта 22.17</w:t>
              </w:r>
            </w:hyperlink>
          </w:p>
        </w:tc>
        <w:tc>
          <w:tcPr>
            <w:tcW w:w="2211" w:type="dxa"/>
            <w:tcBorders>
              <w:top w:val="nil"/>
              <w:left w:val="nil"/>
              <w:bottom w:val="nil"/>
              <w:right w:val="nil"/>
            </w:tcBorders>
          </w:tcPr>
          <w:p w:rsidR="003F3703" w:rsidRDefault="003F3703">
            <w:pPr>
              <w:pStyle w:val="ConsPlusNormal"/>
              <w:jc w:val="center"/>
            </w:pPr>
            <w:r>
              <w:lastRenderedPageBreak/>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139. Выдача выписки из регистрационной книги о правах, ограничениях (обременениях) прав на предприятие как имущественный комплекс</w:t>
            </w:r>
          </w:p>
        </w:tc>
        <w:tc>
          <w:tcPr>
            <w:tcW w:w="2104" w:type="dxa"/>
            <w:tcBorders>
              <w:top w:val="nil"/>
              <w:left w:val="nil"/>
              <w:bottom w:val="nil"/>
              <w:right w:val="nil"/>
            </w:tcBorders>
          </w:tcPr>
          <w:p w:rsidR="003F3703" w:rsidRDefault="003F3703">
            <w:pPr>
              <w:pStyle w:val="ConsPlusNormal"/>
            </w:pPr>
            <w:hyperlink r:id="rId158" w:history="1">
              <w:r>
                <w:rPr>
                  <w:color w:val="0000FF"/>
                </w:rPr>
                <w:t>подпункт 22.17.10 пункта 22.17</w:t>
              </w:r>
            </w:hyperlink>
          </w:p>
        </w:tc>
        <w:tc>
          <w:tcPr>
            <w:tcW w:w="2211" w:type="dxa"/>
            <w:tcBorders>
              <w:top w:val="nil"/>
              <w:left w:val="nil"/>
              <w:bottom w:val="nil"/>
              <w:right w:val="nil"/>
            </w:tcBorders>
          </w:tcPr>
          <w:p w:rsidR="003F3703" w:rsidRDefault="003F3703">
            <w:pPr>
              <w:pStyle w:val="ConsPlusNormal"/>
            </w:pPr>
            <w:r>
              <w:t>республиканская организация по государственной регистрации</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140. Выдача выписки из регистрационной книги о правах, ограничениях (обременениях) прав на изолированное помещение, машино-место</w:t>
            </w:r>
          </w:p>
        </w:tc>
        <w:tc>
          <w:tcPr>
            <w:tcW w:w="2104" w:type="dxa"/>
            <w:tcBorders>
              <w:top w:val="nil"/>
              <w:left w:val="nil"/>
              <w:bottom w:val="nil"/>
              <w:right w:val="nil"/>
            </w:tcBorders>
          </w:tcPr>
          <w:p w:rsidR="003F3703" w:rsidRDefault="003F3703">
            <w:pPr>
              <w:pStyle w:val="ConsPlusNormal"/>
            </w:pPr>
            <w:hyperlink r:id="rId159" w:history="1">
              <w:r>
                <w:rPr>
                  <w:color w:val="0000FF"/>
                </w:rPr>
                <w:t>подпункт 22.17.11 пункта 22.17</w:t>
              </w:r>
            </w:hyperlink>
          </w:p>
        </w:tc>
        <w:tc>
          <w:tcPr>
            <w:tcW w:w="2211" w:type="dxa"/>
            <w:tcBorders>
              <w:top w:val="nil"/>
              <w:left w:val="nil"/>
              <w:bottom w:val="nil"/>
              <w:right w:val="nil"/>
            </w:tcBorders>
          </w:tcPr>
          <w:p w:rsidR="003F3703" w:rsidRDefault="003F3703">
            <w:pPr>
              <w:pStyle w:val="ConsPlusNormal"/>
            </w:pPr>
            <w:r>
              <w:t>территориальная организация по государственной регистрации</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141. Удостоверение договоров отчуждения жилого дома, дачи, садового домика, гаража, других капитальных строений с земельным участком и без земельного участка, квартир, иных </w:t>
            </w:r>
            <w:r>
              <w:lastRenderedPageBreak/>
              <w:t>изолированных помещений, машино-мест, земельных участков, в том числе долей в праве собственности на них</w:t>
            </w:r>
          </w:p>
        </w:tc>
        <w:tc>
          <w:tcPr>
            <w:tcW w:w="2104" w:type="dxa"/>
            <w:tcBorders>
              <w:top w:val="nil"/>
              <w:left w:val="nil"/>
              <w:bottom w:val="nil"/>
              <w:right w:val="nil"/>
            </w:tcBorders>
          </w:tcPr>
          <w:p w:rsidR="003F3703" w:rsidRDefault="003F3703">
            <w:pPr>
              <w:pStyle w:val="ConsPlusNormal"/>
            </w:pPr>
            <w:hyperlink r:id="rId160" w:history="1">
              <w:r>
                <w:rPr>
                  <w:color w:val="0000FF"/>
                </w:rPr>
                <w:t>подпункт 22.18.1 пункта 22.18</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2024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142. Удостоверение договоров о залоге, в том числе соглашений (договоров) о внесении в них изменений и дополнений</w:t>
            </w:r>
          </w:p>
        </w:tc>
        <w:tc>
          <w:tcPr>
            <w:tcW w:w="2104" w:type="dxa"/>
            <w:tcBorders>
              <w:top w:val="nil"/>
              <w:left w:val="nil"/>
              <w:bottom w:val="nil"/>
              <w:right w:val="nil"/>
            </w:tcBorders>
          </w:tcPr>
          <w:p w:rsidR="003F3703" w:rsidRDefault="003F3703">
            <w:pPr>
              <w:pStyle w:val="ConsPlusNormal"/>
            </w:pPr>
            <w:hyperlink r:id="rId161" w:history="1">
              <w:r>
                <w:rPr>
                  <w:color w:val="0000FF"/>
                </w:rPr>
                <w:t>подпункт 22.18.3 пункта 22.18</w:t>
              </w:r>
            </w:hyperlink>
          </w:p>
        </w:tc>
        <w:tc>
          <w:tcPr>
            <w:tcW w:w="2211" w:type="dxa"/>
            <w:tcBorders>
              <w:top w:val="nil"/>
              <w:left w:val="nil"/>
              <w:bottom w:val="nil"/>
              <w:right w:val="nil"/>
            </w:tcBorders>
          </w:tcPr>
          <w:p w:rsidR="003F3703" w:rsidRDefault="003F3703">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143. Удостоверение соглашений (договоров) о перераспределении долей в общей собственности, разделе или слиянии объектов недвижимого имущества, об </w:t>
            </w:r>
            <w:r>
              <w:lastRenderedPageBreak/>
              <w:t>определении долей либо о выделении доли, вычленении изолированного помещения либо машино-места из капитального строения</w:t>
            </w:r>
          </w:p>
        </w:tc>
        <w:tc>
          <w:tcPr>
            <w:tcW w:w="2104" w:type="dxa"/>
            <w:tcBorders>
              <w:top w:val="nil"/>
              <w:left w:val="nil"/>
              <w:bottom w:val="nil"/>
              <w:right w:val="nil"/>
            </w:tcBorders>
          </w:tcPr>
          <w:p w:rsidR="003F3703" w:rsidRDefault="003F3703">
            <w:pPr>
              <w:pStyle w:val="ConsPlusNormal"/>
            </w:pPr>
            <w:hyperlink r:id="rId162" w:history="1">
              <w:r>
                <w:rPr>
                  <w:color w:val="0000FF"/>
                </w:rPr>
                <w:t>подпункт 22.18.4 пункта 22.18</w:t>
              </w:r>
            </w:hyperlink>
          </w:p>
        </w:tc>
        <w:tc>
          <w:tcPr>
            <w:tcW w:w="2211" w:type="dxa"/>
            <w:tcBorders>
              <w:top w:val="nil"/>
              <w:left w:val="nil"/>
              <w:bottom w:val="nil"/>
              <w:right w:val="nil"/>
            </w:tcBorders>
          </w:tcPr>
          <w:p w:rsidR="003F3703" w:rsidRDefault="003F3703">
            <w:pPr>
              <w:pStyle w:val="ConsPlusNormal"/>
            </w:pPr>
            <w:r>
              <w:t>территориальная организация по государственной регистрации</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144. Удостоверение договоров доверительного управления имуществом</w:t>
            </w:r>
          </w:p>
        </w:tc>
        <w:tc>
          <w:tcPr>
            <w:tcW w:w="2104" w:type="dxa"/>
            <w:tcBorders>
              <w:top w:val="nil"/>
              <w:left w:val="nil"/>
              <w:bottom w:val="nil"/>
              <w:right w:val="nil"/>
            </w:tcBorders>
          </w:tcPr>
          <w:p w:rsidR="003F3703" w:rsidRDefault="003F3703">
            <w:pPr>
              <w:pStyle w:val="ConsPlusNormal"/>
            </w:pPr>
            <w:hyperlink r:id="rId163" w:history="1">
              <w:r>
                <w:rPr>
                  <w:color w:val="0000FF"/>
                </w:rPr>
                <w:t>подпункт 22.18.5 пункта 22.18</w:t>
              </w:r>
            </w:hyperlink>
          </w:p>
        </w:tc>
        <w:tc>
          <w:tcPr>
            <w:tcW w:w="2211" w:type="dxa"/>
            <w:tcBorders>
              <w:top w:val="nil"/>
              <w:left w:val="nil"/>
              <w:bottom w:val="nil"/>
              <w:right w:val="nil"/>
            </w:tcBorders>
          </w:tcPr>
          <w:p w:rsidR="003F3703" w:rsidRDefault="003F3703">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 xml:space="preserve">145. Удостоверение соглашений (договоров) об изменении или расторжении договоров, указанных в </w:t>
            </w:r>
            <w:hyperlink r:id="rId164" w:history="1">
              <w:r>
                <w:rPr>
                  <w:color w:val="0000FF"/>
                </w:rPr>
                <w:t>подпунктах 22.18.1</w:t>
              </w:r>
            </w:hyperlink>
            <w:r>
              <w:t xml:space="preserve"> - </w:t>
            </w:r>
            <w:hyperlink r:id="rId165" w:history="1">
              <w:r>
                <w:rPr>
                  <w:color w:val="0000FF"/>
                </w:rPr>
                <w:t>22.18.5 пункта 22.18</w:t>
              </w:r>
            </w:hyperlink>
            <w:r>
              <w:t xml:space="preserve"> </w:t>
            </w:r>
            <w:r>
              <w:lastRenderedPageBreak/>
              <w:t>перечня</w:t>
            </w:r>
          </w:p>
        </w:tc>
        <w:tc>
          <w:tcPr>
            <w:tcW w:w="2104" w:type="dxa"/>
            <w:tcBorders>
              <w:top w:val="nil"/>
              <w:left w:val="nil"/>
              <w:bottom w:val="nil"/>
              <w:right w:val="nil"/>
            </w:tcBorders>
          </w:tcPr>
          <w:p w:rsidR="003F3703" w:rsidRDefault="003F3703">
            <w:pPr>
              <w:pStyle w:val="ConsPlusNormal"/>
            </w:pPr>
            <w:hyperlink r:id="rId166" w:history="1">
              <w:r>
                <w:rPr>
                  <w:color w:val="0000FF"/>
                </w:rPr>
                <w:t>подпункт 22.18.6 пункта 22.18</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 xml:space="preserve">146. Удостоверение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w:t>
            </w:r>
            <w:hyperlink r:id="rId167" w:history="1">
              <w:r>
                <w:rPr>
                  <w:color w:val="0000FF"/>
                </w:rPr>
                <w:t>подпунктах 22.18.1</w:t>
              </w:r>
            </w:hyperlink>
            <w:r>
              <w:t xml:space="preserve"> - </w:t>
            </w:r>
            <w:hyperlink r:id="rId168" w:history="1">
              <w:r>
                <w:rPr>
                  <w:color w:val="0000FF"/>
                </w:rPr>
                <w:t>22.18.5 пункта 22.18</w:t>
              </w:r>
            </w:hyperlink>
            <w:r>
              <w:t xml:space="preserve"> перечня</w:t>
            </w:r>
          </w:p>
        </w:tc>
        <w:tc>
          <w:tcPr>
            <w:tcW w:w="2104" w:type="dxa"/>
            <w:tcBorders>
              <w:top w:val="nil"/>
              <w:left w:val="nil"/>
              <w:bottom w:val="nil"/>
              <w:right w:val="nil"/>
            </w:tcBorders>
          </w:tcPr>
          <w:p w:rsidR="003F3703" w:rsidRDefault="003F3703">
            <w:pPr>
              <w:pStyle w:val="ConsPlusNormal"/>
            </w:pPr>
            <w:hyperlink r:id="rId169" w:history="1">
              <w:r>
                <w:rPr>
                  <w:color w:val="0000FF"/>
                </w:rPr>
                <w:t>подпункт 22.18.7 пункта 22.18</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t>147. Изготовление и выдача дубликата свидетельства (удостоверения) о государственной регистрации</w:t>
            </w:r>
          </w:p>
        </w:tc>
        <w:tc>
          <w:tcPr>
            <w:tcW w:w="2104" w:type="dxa"/>
            <w:tcBorders>
              <w:top w:val="nil"/>
              <w:left w:val="nil"/>
              <w:bottom w:val="nil"/>
              <w:right w:val="nil"/>
            </w:tcBorders>
          </w:tcPr>
          <w:p w:rsidR="003F3703" w:rsidRDefault="003F3703">
            <w:pPr>
              <w:pStyle w:val="ConsPlusNormal"/>
            </w:pPr>
            <w:hyperlink r:id="rId170" w:history="1">
              <w:r>
                <w:rPr>
                  <w:color w:val="0000FF"/>
                </w:rPr>
                <w:t>подпункт 22.19.1 пункта 22.19</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359" w:type="dxa"/>
            <w:tcBorders>
              <w:top w:val="nil"/>
              <w:left w:val="nil"/>
              <w:bottom w:val="nil"/>
              <w:right w:val="nil"/>
            </w:tcBorders>
          </w:tcPr>
          <w:p w:rsidR="003F3703" w:rsidRDefault="003F3703">
            <w:pPr>
              <w:pStyle w:val="ConsPlusNormal"/>
            </w:pPr>
            <w:r>
              <w:lastRenderedPageBreak/>
              <w:t>148. Изготовление и выдача дубликата удостоверенного документа, являющегося основанием для государственной регистрации сделки с недвижимым имуществом</w:t>
            </w:r>
          </w:p>
        </w:tc>
        <w:tc>
          <w:tcPr>
            <w:tcW w:w="2104" w:type="dxa"/>
            <w:tcBorders>
              <w:top w:val="nil"/>
              <w:left w:val="nil"/>
              <w:bottom w:val="nil"/>
              <w:right w:val="nil"/>
            </w:tcBorders>
          </w:tcPr>
          <w:p w:rsidR="003F3703" w:rsidRDefault="003F3703">
            <w:pPr>
              <w:pStyle w:val="ConsPlusNormal"/>
            </w:pPr>
            <w:hyperlink r:id="rId171" w:history="1">
              <w:r>
                <w:rPr>
                  <w:color w:val="0000FF"/>
                </w:rPr>
                <w:t>подпункт 22.19.2 пункта 22.19</w:t>
              </w:r>
            </w:hyperlink>
          </w:p>
        </w:tc>
        <w:tc>
          <w:tcPr>
            <w:tcW w:w="2211" w:type="dxa"/>
            <w:tcBorders>
              <w:top w:val="nil"/>
              <w:left w:val="nil"/>
              <w:bottom w:val="nil"/>
              <w:right w:val="nil"/>
            </w:tcBorders>
          </w:tcPr>
          <w:p w:rsidR="003F3703" w:rsidRDefault="003F3703">
            <w:pPr>
              <w:pStyle w:val="ConsPlusNormal"/>
              <w:jc w:val="center"/>
            </w:pPr>
            <w:r>
              <w:t>"</w:t>
            </w:r>
          </w:p>
        </w:tc>
        <w:tc>
          <w:tcPr>
            <w:tcW w:w="2089" w:type="dxa"/>
            <w:tcBorders>
              <w:top w:val="nil"/>
              <w:left w:val="nil"/>
              <w:bottom w:val="nil"/>
              <w:right w:val="nil"/>
            </w:tcBorders>
          </w:tcPr>
          <w:p w:rsidR="003F3703" w:rsidRDefault="003F3703">
            <w:pPr>
              <w:pStyle w:val="ConsPlusNormal"/>
              <w:jc w:val="center"/>
            </w:pPr>
            <w:r>
              <w:t>"</w:t>
            </w:r>
          </w:p>
        </w:tc>
        <w:tc>
          <w:tcPr>
            <w:tcW w:w="2074" w:type="dxa"/>
            <w:tcBorders>
              <w:top w:val="nil"/>
              <w:left w:val="nil"/>
              <w:bottom w:val="nil"/>
              <w:right w:val="nil"/>
            </w:tcBorders>
          </w:tcPr>
          <w:p w:rsidR="003F3703" w:rsidRDefault="003F3703">
            <w:pPr>
              <w:pStyle w:val="ConsPlusNormal"/>
              <w:jc w:val="center"/>
            </w:pPr>
            <w:r>
              <w:t>"</w:t>
            </w:r>
          </w:p>
        </w:tc>
        <w:tc>
          <w:tcPr>
            <w:tcW w:w="315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359" w:type="dxa"/>
            <w:tcBorders>
              <w:top w:val="nil"/>
              <w:left w:val="nil"/>
              <w:bottom w:val="single" w:sz="4" w:space="0" w:color="auto"/>
              <w:right w:val="nil"/>
            </w:tcBorders>
          </w:tcPr>
          <w:p w:rsidR="003F3703" w:rsidRDefault="003F3703">
            <w:pPr>
              <w:pStyle w:val="ConsPlusNormal"/>
            </w:pPr>
            <w:r>
              <w:t>149. Внесение исправлений в документы единого государственного регистра недвижимого имущества, прав на него и сделок с ним</w:t>
            </w:r>
          </w:p>
        </w:tc>
        <w:tc>
          <w:tcPr>
            <w:tcW w:w="2104" w:type="dxa"/>
            <w:tcBorders>
              <w:top w:val="nil"/>
              <w:left w:val="nil"/>
              <w:bottom w:val="single" w:sz="4" w:space="0" w:color="auto"/>
              <w:right w:val="nil"/>
            </w:tcBorders>
          </w:tcPr>
          <w:p w:rsidR="003F3703" w:rsidRDefault="003F3703">
            <w:pPr>
              <w:pStyle w:val="ConsPlusNormal"/>
            </w:pPr>
            <w:hyperlink r:id="rId172" w:history="1">
              <w:r>
                <w:rPr>
                  <w:color w:val="0000FF"/>
                </w:rPr>
                <w:t>пункт 22.20</w:t>
              </w:r>
            </w:hyperlink>
          </w:p>
        </w:tc>
        <w:tc>
          <w:tcPr>
            <w:tcW w:w="2211" w:type="dxa"/>
            <w:tcBorders>
              <w:top w:val="nil"/>
              <w:left w:val="nil"/>
              <w:bottom w:val="single" w:sz="4" w:space="0" w:color="auto"/>
              <w:right w:val="nil"/>
            </w:tcBorders>
          </w:tcPr>
          <w:p w:rsidR="003F3703" w:rsidRDefault="003F3703">
            <w:pPr>
              <w:pStyle w:val="ConsPlusNormal"/>
              <w:jc w:val="center"/>
            </w:pPr>
            <w:r>
              <w:t>"</w:t>
            </w:r>
          </w:p>
        </w:tc>
        <w:tc>
          <w:tcPr>
            <w:tcW w:w="2089" w:type="dxa"/>
            <w:tcBorders>
              <w:top w:val="nil"/>
              <w:left w:val="nil"/>
              <w:bottom w:val="single" w:sz="4" w:space="0" w:color="auto"/>
              <w:right w:val="nil"/>
            </w:tcBorders>
          </w:tcPr>
          <w:p w:rsidR="003F3703" w:rsidRDefault="003F3703">
            <w:pPr>
              <w:pStyle w:val="ConsPlusNormal"/>
              <w:jc w:val="center"/>
            </w:pPr>
            <w:r>
              <w:t>"</w:t>
            </w:r>
          </w:p>
        </w:tc>
        <w:tc>
          <w:tcPr>
            <w:tcW w:w="2074" w:type="dxa"/>
            <w:tcBorders>
              <w:top w:val="nil"/>
              <w:left w:val="nil"/>
              <w:bottom w:val="single" w:sz="4" w:space="0" w:color="auto"/>
              <w:right w:val="nil"/>
            </w:tcBorders>
          </w:tcPr>
          <w:p w:rsidR="003F3703" w:rsidRDefault="003F3703">
            <w:pPr>
              <w:pStyle w:val="ConsPlusNormal"/>
              <w:jc w:val="center"/>
            </w:pPr>
            <w:r>
              <w:t>"</w:t>
            </w:r>
          </w:p>
        </w:tc>
        <w:tc>
          <w:tcPr>
            <w:tcW w:w="3154" w:type="dxa"/>
            <w:tcBorders>
              <w:top w:val="nil"/>
              <w:left w:val="nil"/>
              <w:bottom w:val="single" w:sz="4" w:space="0" w:color="auto"/>
              <w:right w:val="nil"/>
            </w:tcBorders>
          </w:tcPr>
          <w:p w:rsidR="003F3703" w:rsidRDefault="003F3703">
            <w:pPr>
              <w:pStyle w:val="ConsPlusNormal"/>
              <w:jc w:val="center"/>
            </w:pPr>
            <w:r>
              <w:t>"</w:t>
            </w:r>
          </w:p>
        </w:tc>
      </w:tr>
    </w:tbl>
    <w:p w:rsidR="003F3703" w:rsidRDefault="003F3703">
      <w:pPr>
        <w:sectPr w:rsidR="003F3703">
          <w:pgSz w:w="16838" w:h="11905" w:orient="landscape"/>
          <w:pgMar w:top="1701" w:right="1134" w:bottom="850" w:left="1134" w:header="0" w:footer="0" w:gutter="0"/>
          <w:cols w:space="720"/>
        </w:sectPr>
      </w:pPr>
    </w:p>
    <w:p w:rsidR="003F3703" w:rsidRDefault="003F3703">
      <w:pPr>
        <w:pStyle w:val="ConsPlusNormal"/>
        <w:jc w:val="both"/>
      </w:pPr>
    </w:p>
    <w:p w:rsidR="003F3703" w:rsidRDefault="003F3703">
      <w:pPr>
        <w:pStyle w:val="ConsPlusNormal"/>
        <w:ind w:firstLine="540"/>
        <w:jc w:val="both"/>
      </w:pPr>
      <w:r>
        <w:t>--------------------------------</w:t>
      </w:r>
    </w:p>
    <w:p w:rsidR="003F3703" w:rsidRDefault="003F3703">
      <w:pPr>
        <w:pStyle w:val="ConsPlusNormal"/>
        <w:spacing w:before="220"/>
        <w:ind w:firstLine="540"/>
        <w:jc w:val="both"/>
      </w:pPr>
      <w:bookmarkStart w:id="1" w:name="P937"/>
      <w:bookmarkEnd w:id="1"/>
      <w:r>
        <w:t xml:space="preserve">&lt;*&gt; Утвержден </w:t>
      </w:r>
      <w:hyperlink r:id="rId173" w:history="1">
        <w:r>
          <w:rPr>
            <w:color w:val="0000FF"/>
          </w:rPr>
          <w:t>Указом</w:t>
        </w:r>
      </w:hyperlink>
      <w:r>
        <w:t xml:space="preserve">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3F3703" w:rsidRDefault="003F3703">
      <w:pPr>
        <w:pStyle w:val="ConsPlusNormal"/>
        <w:jc w:val="both"/>
      </w:pPr>
    </w:p>
    <w:p w:rsidR="003F3703" w:rsidRDefault="003F3703">
      <w:pPr>
        <w:pStyle w:val="ConsPlusNormal"/>
        <w:jc w:val="both"/>
      </w:pPr>
    </w:p>
    <w:p w:rsidR="003F3703" w:rsidRDefault="003F3703">
      <w:pPr>
        <w:pStyle w:val="ConsPlusNormal"/>
        <w:jc w:val="both"/>
      </w:pPr>
    </w:p>
    <w:p w:rsidR="003F3703" w:rsidRDefault="003F3703">
      <w:pPr>
        <w:pStyle w:val="ConsPlusNormal"/>
        <w:jc w:val="both"/>
      </w:pPr>
    </w:p>
    <w:p w:rsidR="003F3703" w:rsidRDefault="003F3703">
      <w:pPr>
        <w:pStyle w:val="ConsPlusNormal"/>
        <w:jc w:val="both"/>
      </w:pPr>
    </w:p>
    <w:p w:rsidR="003F3703" w:rsidRDefault="003F3703">
      <w:pPr>
        <w:pStyle w:val="ConsPlusNormal"/>
        <w:jc w:val="right"/>
        <w:outlineLvl w:val="0"/>
      </w:pPr>
      <w:r>
        <w:t>Приложение 2</w:t>
      </w:r>
    </w:p>
    <w:p w:rsidR="003F3703" w:rsidRDefault="003F3703">
      <w:pPr>
        <w:pStyle w:val="ConsPlusNormal"/>
        <w:jc w:val="right"/>
      </w:pPr>
      <w:r>
        <w:t>к постановлению</w:t>
      </w:r>
    </w:p>
    <w:p w:rsidR="003F3703" w:rsidRDefault="003F3703">
      <w:pPr>
        <w:pStyle w:val="ConsPlusNormal"/>
        <w:jc w:val="right"/>
      </w:pPr>
      <w:r>
        <w:t>Совета Министров</w:t>
      </w:r>
    </w:p>
    <w:p w:rsidR="003F3703" w:rsidRDefault="003F3703">
      <w:pPr>
        <w:pStyle w:val="ConsPlusNormal"/>
        <w:jc w:val="right"/>
      </w:pPr>
      <w:r>
        <w:t>Республики Беларусь</w:t>
      </w:r>
    </w:p>
    <w:p w:rsidR="003F3703" w:rsidRDefault="003F3703">
      <w:pPr>
        <w:pStyle w:val="ConsPlusNormal"/>
        <w:jc w:val="right"/>
      </w:pPr>
      <w:r>
        <w:t>14.07.2017 N 529</w:t>
      </w:r>
    </w:p>
    <w:p w:rsidR="003F3703" w:rsidRDefault="003F3703">
      <w:pPr>
        <w:pStyle w:val="ConsPlusNormal"/>
        <w:jc w:val="both"/>
      </w:pPr>
    </w:p>
    <w:p w:rsidR="003F3703" w:rsidRDefault="003F3703">
      <w:pPr>
        <w:pStyle w:val="ConsPlusTitle"/>
        <w:jc w:val="center"/>
      </w:pPr>
      <w:bookmarkStart w:id="2" w:name="P949"/>
      <w:bookmarkEnd w:id="2"/>
      <w:r>
        <w:t>ПЕРЕЧЕНЬ</w:t>
      </w:r>
    </w:p>
    <w:p w:rsidR="003F3703" w:rsidRDefault="003F3703">
      <w:pPr>
        <w:pStyle w:val="ConsPlusTitle"/>
        <w:jc w:val="center"/>
      </w:pPr>
      <w:r>
        <w:t>АДМИНИСТРАТИВНЫХ ПРОЦЕДУР, ПОДЛЕЖАЩИХ ОСУЩЕСТВЛЕНИЮ В ЭЛЕКТРОННОЙ ФОРМЕ ЧЕРЕЗ ЕДИНЫЙ ПОРТАЛ ЭЛЕКТРОННЫХ УСЛУГ В ОТНОШЕНИИ ЮРИДИЧЕСКИХ ЛИЦ И ИНДИВИДУАЛЬНЫХ ПРЕДПРИНИМАТЕЛЕЙ</w:t>
      </w:r>
    </w:p>
    <w:p w:rsidR="003F3703" w:rsidRDefault="003F370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F3703">
        <w:trPr>
          <w:jc w:val="center"/>
        </w:trPr>
        <w:tc>
          <w:tcPr>
            <w:tcW w:w="9294" w:type="dxa"/>
            <w:tcBorders>
              <w:top w:val="nil"/>
              <w:left w:val="single" w:sz="24" w:space="0" w:color="CED3F1"/>
              <w:bottom w:val="nil"/>
              <w:right w:val="single" w:sz="24" w:space="0" w:color="F4F3F8"/>
            </w:tcBorders>
            <w:shd w:val="clear" w:color="auto" w:fill="F4F3F8"/>
          </w:tcPr>
          <w:p w:rsidR="003F3703" w:rsidRDefault="003F3703">
            <w:pPr>
              <w:pStyle w:val="ConsPlusNormal"/>
              <w:jc w:val="center"/>
            </w:pPr>
            <w:r>
              <w:rPr>
                <w:color w:val="392C69"/>
              </w:rPr>
              <w:t xml:space="preserve">(в ред. </w:t>
            </w:r>
            <w:hyperlink r:id="rId174" w:history="1">
              <w:r>
                <w:rPr>
                  <w:color w:val="0000FF"/>
                </w:rPr>
                <w:t>постановления</w:t>
              </w:r>
            </w:hyperlink>
            <w:r>
              <w:rPr>
                <w:color w:val="392C69"/>
              </w:rPr>
              <w:t xml:space="preserve"> Совмина от 28.12.2017 N 1030)</w:t>
            </w:r>
          </w:p>
        </w:tc>
      </w:tr>
    </w:tbl>
    <w:p w:rsidR="003F3703" w:rsidRDefault="003F370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211"/>
        <w:gridCol w:w="2404"/>
        <w:gridCol w:w="2211"/>
        <w:gridCol w:w="2164"/>
        <w:gridCol w:w="2324"/>
      </w:tblGrid>
      <w:tr w:rsidR="003F3703">
        <w:tc>
          <w:tcPr>
            <w:tcW w:w="2891" w:type="dxa"/>
            <w:tcBorders>
              <w:top w:val="single" w:sz="4" w:space="0" w:color="auto"/>
              <w:left w:val="nil"/>
              <w:bottom w:val="single" w:sz="4" w:space="0" w:color="auto"/>
            </w:tcBorders>
            <w:vAlign w:val="center"/>
          </w:tcPr>
          <w:p w:rsidR="003F3703" w:rsidRDefault="003F3703">
            <w:pPr>
              <w:pStyle w:val="ConsPlusNormal"/>
              <w:jc w:val="center"/>
            </w:pPr>
            <w:r>
              <w:t>Наименование административной процедуры</w:t>
            </w:r>
          </w:p>
        </w:tc>
        <w:tc>
          <w:tcPr>
            <w:tcW w:w="2211" w:type="dxa"/>
            <w:tcBorders>
              <w:top w:val="single" w:sz="4" w:space="0" w:color="auto"/>
              <w:bottom w:val="single" w:sz="4" w:space="0" w:color="auto"/>
            </w:tcBorders>
            <w:vAlign w:val="center"/>
          </w:tcPr>
          <w:p w:rsidR="003F3703" w:rsidRDefault="003F3703">
            <w:pPr>
              <w:pStyle w:val="ConsPlusNormal"/>
              <w:jc w:val="center"/>
            </w:pPr>
            <w:r>
              <w:t xml:space="preserve">Структурный элемент единого </w:t>
            </w:r>
            <w:hyperlink r:id="rId175" w:history="1">
              <w:r>
                <w:rPr>
                  <w:color w:val="0000FF"/>
                </w:rPr>
                <w:t>перечня</w:t>
              </w:r>
            </w:hyperlink>
            <w:r>
              <w:t xml:space="preserve"> административных процедур, осуществляемых государственными органами и иными организациями в отношении юридических лиц и </w:t>
            </w:r>
            <w:r>
              <w:lastRenderedPageBreak/>
              <w:t xml:space="preserve">индивидуальных предпринимателей (далее - перечень) </w:t>
            </w:r>
            <w:hyperlink w:anchor="P2174" w:history="1">
              <w:r>
                <w:rPr>
                  <w:color w:val="0000FF"/>
                </w:rPr>
                <w:t>&lt;*&gt;</w:t>
              </w:r>
            </w:hyperlink>
          </w:p>
        </w:tc>
        <w:tc>
          <w:tcPr>
            <w:tcW w:w="2404" w:type="dxa"/>
            <w:tcBorders>
              <w:top w:val="single" w:sz="4" w:space="0" w:color="auto"/>
              <w:bottom w:val="single" w:sz="4" w:space="0" w:color="auto"/>
            </w:tcBorders>
            <w:vAlign w:val="center"/>
          </w:tcPr>
          <w:p w:rsidR="003F3703" w:rsidRDefault="003F3703">
            <w:pPr>
              <w:pStyle w:val="ConsPlusNormal"/>
              <w:jc w:val="center"/>
            </w:pPr>
            <w:r>
              <w:lastRenderedPageBreak/>
              <w:t>Государственный орган (иная организация), осуществляющий административную процедуру в электронной форме через единый портал электронных услуг</w:t>
            </w:r>
          </w:p>
        </w:tc>
        <w:tc>
          <w:tcPr>
            <w:tcW w:w="2211" w:type="dxa"/>
            <w:tcBorders>
              <w:top w:val="single" w:sz="4" w:space="0" w:color="auto"/>
              <w:bottom w:val="single" w:sz="4" w:space="0" w:color="auto"/>
            </w:tcBorders>
            <w:vAlign w:val="center"/>
          </w:tcPr>
          <w:p w:rsidR="003F3703" w:rsidRDefault="003F3703">
            <w:pPr>
              <w:pStyle w:val="ConsPlusNormal"/>
              <w:jc w:val="center"/>
            </w:pPr>
            <w:r>
              <w:t xml:space="preserve">Государственный орган, к компетенции которого относится проведение (реализация) государственной политики в сфере общественных отношений, возникающих при </w:t>
            </w:r>
            <w:r>
              <w:lastRenderedPageBreak/>
              <w:t>осуществлении административной процедуры</w:t>
            </w:r>
          </w:p>
        </w:tc>
        <w:tc>
          <w:tcPr>
            <w:tcW w:w="2164" w:type="dxa"/>
            <w:tcBorders>
              <w:top w:val="single" w:sz="4" w:space="0" w:color="auto"/>
              <w:bottom w:val="single" w:sz="4" w:space="0" w:color="auto"/>
            </w:tcBorders>
            <w:vAlign w:val="center"/>
          </w:tcPr>
          <w:p w:rsidR="003F3703" w:rsidRDefault="003F3703">
            <w:pPr>
              <w:pStyle w:val="ConsPlusNormal"/>
              <w:jc w:val="center"/>
            </w:pPr>
            <w:r>
              <w:lastRenderedPageBreak/>
              <w:t>Способ доступа к единому порталу электронных услуг</w:t>
            </w:r>
          </w:p>
        </w:tc>
        <w:tc>
          <w:tcPr>
            <w:tcW w:w="2324" w:type="dxa"/>
            <w:tcBorders>
              <w:top w:val="single" w:sz="4" w:space="0" w:color="auto"/>
              <w:bottom w:val="single" w:sz="4" w:space="0" w:color="auto"/>
              <w:right w:val="nil"/>
            </w:tcBorders>
            <w:vAlign w:val="center"/>
          </w:tcPr>
          <w:p w:rsidR="003F3703" w:rsidRDefault="003F3703">
            <w:pPr>
              <w:pStyle w:val="ConsPlusNormal"/>
              <w:jc w:val="center"/>
            </w:pPr>
            <w:r>
              <w:t>Сроки проведения организационно-</w:t>
            </w:r>
            <w:r>
              <w:br/>
              <w:t xml:space="preserve">технических мероприятий по созданию условий для осуществления административных процедур в электронной форме через единый портал </w:t>
            </w:r>
            <w:r>
              <w:lastRenderedPageBreak/>
              <w:t>электронных услуг</w:t>
            </w:r>
          </w:p>
        </w:tc>
      </w:tr>
      <w:tr w:rsidR="003F3703">
        <w:tblPrEx>
          <w:tblBorders>
            <w:insideH w:val="none" w:sz="0" w:space="0" w:color="auto"/>
            <w:insideV w:val="none" w:sz="0" w:space="0" w:color="auto"/>
          </w:tblBorders>
        </w:tblPrEx>
        <w:tc>
          <w:tcPr>
            <w:tcW w:w="2891" w:type="dxa"/>
            <w:tcBorders>
              <w:top w:val="single" w:sz="4" w:space="0" w:color="auto"/>
              <w:left w:val="nil"/>
              <w:bottom w:val="nil"/>
              <w:right w:val="nil"/>
            </w:tcBorders>
          </w:tcPr>
          <w:p w:rsidR="003F3703" w:rsidRDefault="003F3703">
            <w:pPr>
              <w:pStyle w:val="ConsPlusNormal"/>
            </w:pPr>
            <w:r>
              <w:lastRenderedPageBreak/>
              <w:t>1. Выдача справки, подтверждающей, что индивидуальный предприниматель не является плательщиком единого налога</w:t>
            </w:r>
          </w:p>
        </w:tc>
        <w:tc>
          <w:tcPr>
            <w:tcW w:w="2211" w:type="dxa"/>
            <w:tcBorders>
              <w:top w:val="single" w:sz="4" w:space="0" w:color="auto"/>
              <w:left w:val="nil"/>
              <w:bottom w:val="nil"/>
              <w:right w:val="nil"/>
            </w:tcBorders>
          </w:tcPr>
          <w:p w:rsidR="003F3703" w:rsidRDefault="003F3703">
            <w:pPr>
              <w:pStyle w:val="ConsPlusNormal"/>
            </w:pPr>
            <w:hyperlink r:id="rId176" w:history="1">
              <w:r>
                <w:rPr>
                  <w:color w:val="0000FF"/>
                </w:rPr>
                <w:t>пункт 1.7</w:t>
              </w:r>
            </w:hyperlink>
          </w:p>
        </w:tc>
        <w:tc>
          <w:tcPr>
            <w:tcW w:w="2404" w:type="dxa"/>
            <w:tcBorders>
              <w:top w:val="single" w:sz="4" w:space="0" w:color="auto"/>
              <w:left w:val="nil"/>
              <w:bottom w:val="nil"/>
              <w:right w:val="nil"/>
            </w:tcBorders>
          </w:tcPr>
          <w:p w:rsidR="003F3703" w:rsidRDefault="003F3703">
            <w:pPr>
              <w:pStyle w:val="ConsPlusNormal"/>
            </w:pPr>
            <w:r>
              <w:t>налоговый орган по месту постановки на учет</w:t>
            </w:r>
          </w:p>
        </w:tc>
        <w:tc>
          <w:tcPr>
            <w:tcW w:w="2211" w:type="dxa"/>
            <w:tcBorders>
              <w:top w:val="single" w:sz="4" w:space="0" w:color="auto"/>
              <w:left w:val="nil"/>
              <w:bottom w:val="nil"/>
              <w:right w:val="nil"/>
            </w:tcBorders>
          </w:tcPr>
          <w:p w:rsidR="003F3703" w:rsidRDefault="003F3703">
            <w:pPr>
              <w:pStyle w:val="ConsPlusNormal"/>
            </w:pPr>
            <w:r>
              <w:t>Министерство по налогам и сборам</w:t>
            </w:r>
          </w:p>
        </w:tc>
        <w:tc>
          <w:tcPr>
            <w:tcW w:w="2164" w:type="dxa"/>
            <w:tcBorders>
              <w:top w:val="single" w:sz="4" w:space="0" w:color="auto"/>
              <w:left w:val="nil"/>
              <w:bottom w:val="nil"/>
              <w:right w:val="nil"/>
            </w:tcBorders>
          </w:tcPr>
          <w:p w:rsidR="003F3703" w:rsidRDefault="003F3703">
            <w:pPr>
              <w:pStyle w:val="ConsPlusNormal"/>
            </w:pPr>
            <w:r>
              <w:t>с использованием уникального идентификатора заинтересованного лица или личного ключа электронной цифровой подписи (для индивидуальных предпринимателей)</w:t>
            </w:r>
          </w:p>
        </w:tc>
        <w:tc>
          <w:tcPr>
            <w:tcW w:w="2324" w:type="dxa"/>
            <w:tcBorders>
              <w:top w:val="single" w:sz="4" w:space="0" w:color="auto"/>
              <w:left w:val="nil"/>
              <w:bottom w:val="nil"/>
              <w:right w:val="nil"/>
            </w:tcBorders>
          </w:tcPr>
          <w:p w:rsidR="003F3703" w:rsidRDefault="003F3703">
            <w:pPr>
              <w:pStyle w:val="ConsPlusNormal"/>
            </w:pPr>
            <w:r>
              <w:t>2019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1-1. Постановка на учет в налоговых органах с выдачей извещения о присвоении учетного номера плательщика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w:t>
            </w:r>
            <w:r>
              <w:lastRenderedPageBreak/>
              <w:t>непосредственно с указанными физическими лицами;</w:t>
            </w:r>
            <w:r>
              <w:br/>
              <w:t>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w:t>
            </w:r>
          </w:p>
        </w:tc>
        <w:tc>
          <w:tcPr>
            <w:tcW w:w="2211" w:type="dxa"/>
            <w:tcBorders>
              <w:top w:val="nil"/>
              <w:left w:val="nil"/>
              <w:bottom w:val="nil"/>
              <w:right w:val="nil"/>
            </w:tcBorders>
          </w:tcPr>
          <w:p w:rsidR="003F3703" w:rsidRDefault="003F3703">
            <w:pPr>
              <w:pStyle w:val="ConsPlusNormal"/>
            </w:pPr>
            <w:hyperlink r:id="rId177" w:history="1">
              <w:r>
                <w:rPr>
                  <w:color w:val="0000FF"/>
                </w:rPr>
                <w:t>подпункт 1.1.9 пункта 1.1</w:t>
              </w:r>
            </w:hyperlink>
          </w:p>
        </w:tc>
        <w:tc>
          <w:tcPr>
            <w:tcW w:w="2404" w:type="dxa"/>
            <w:tcBorders>
              <w:top w:val="nil"/>
              <w:left w:val="nil"/>
              <w:bottom w:val="nil"/>
              <w:right w:val="nil"/>
            </w:tcBorders>
          </w:tcPr>
          <w:p w:rsidR="003F3703" w:rsidRDefault="003F3703">
            <w:pPr>
              <w:pStyle w:val="ConsPlusNormal"/>
            </w:pPr>
            <w:r>
              <w:t>инспекция Министерства по налогам и сборам по г. Минску</w:t>
            </w:r>
          </w:p>
        </w:tc>
        <w:tc>
          <w:tcPr>
            <w:tcW w:w="2211" w:type="dxa"/>
            <w:tcBorders>
              <w:top w:val="nil"/>
              <w:left w:val="nil"/>
              <w:bottom w:val="nil"/>
              <w:right w:val="nil"/>
            </w:tcBorders>
          </w:tcPr>
          <w:p w:rsidR="003F3703" w:rsidRDefault="003F3703">
            <w:pPr>
              <w:pStyle w:val="ConsPlusNormal"/>
            </w:pPr>
            <w:r>
              <w:t>Министерство по налогам и сборам</w:t>
            </w:r>
          </w:p>
        </w:tc>
        <w:tc>
          <w:tcPr>
            <w:tcW w:w="2164" w:type="dxa"/>
            <w:tcBorders>
              <w:top w:val="nil"/>
              <w:left w:val="nil"/>
              <w:bottom w:val="nil"/>
              <w:right w:val="nil"/>
            </w:tcBorders>
          </w:tcPr>
          <w:p w:rsidR="003F3703" w:rsidRDefault="003F3703">
            <w:pPr>
              <w:pStyle w:val="ConsPlusNormal"/>
            </w:pPr>
            <w:r>
              <w:t>без использования средств идентификации</w:t>
            </w:r>
          </w:p>
        </w:tc>
        <w:tc>
          <w:tcPr>
            <w:tcW w:w="2324" w:type="dxa"/>
            <w:tcBorders>
              <w:top w:val="nil"/>
              <w:left w:val="nil"/>
              <w:bottom w:val="nil"/>
              <w:right w:val="nil"/>
            </w:tcBorders>
          </w:tcPr>
          <w:p w:rsidR="003F3703" w:rsidRDefault="003F3703">
            <w:pPr>
              <w:pStyle w:val="ConsPlusNormal"/>
            </w:pPr>
            <w:r>
              <w:t>2017 год</w:t>
            </w:r>
          </w:p>
        </w:tc>
      </w:tr>
      <w:tr w:rsidR="003F3703">
        <w:tblPrEx>
          <w:tblBorders>
            <w:insideH w:val="none" w:sz="0" w:space="0" w:color="auto"/>
            <w:insideV w:val="none" w:sz="0" w:space="0" w:color="auto"/>
          </w:tblBorders>
        </w:tblPrEx>
        <w:tc>
          <w:tcPr>
            <w:tcW w:w="14205" w:type="dxa"/>
            <w:gridSpan w:val="6"/>
            <w:tcBorders>
              <w:top w:val="nil"/>
              <w:left w:val="nil"/>
              <w:bottom w:val="nil"/>
              <w:right w:val="nil"/>
            </w:tcBorders>
          </w:tcPr>
          <w:p w:rsidR="003F3703" w:rsidRDefault="003F3703">
            <w:pPr>
              <w:pStyle w:val="ConsPlusNormal"/>
              <w:jc w:val="both"/>
            </w:pPr>
            <w:r>
              <w:lastRenderedPageBreak/>
              <w:t xml:space="preserve">(п. 1-1 введен </w:t>
            </w:r>
            <w:hyperlink r:id="rId178" w:history="1">
              <w:r>
                <w:rPr>
                  <w:color w:val="0000FF"/>
                </w:rPr>
                <w:t>постановлением</w:t>
              </w:r>
            </w:hyperlink>
            <w:r>
              <w:t xml:space="preserve"> Совмина от 28.12.2017 N 1030)</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2. Выдача справки об уплате налога на доходы иностранных организаций, не осуществляющих </w:t>
            </w:r>
            <w:r>
              <w:lastRenderedPageBreak/>
              <w:t>деятельность в Республике Беларусь через постоянное представительство</w:t>
            </w:r>
          </w:p>
        </w:tc>
        <w:tc>
          <w:tcPr>
            <w:tcW w:w="2211" w:type="dxa"/>
            <w:tcBorders>
              <w:top w:val="nil"/>
              <w:left w:val="nil"/>
              <w:bottom w:val="nil"/>
              <w:right w:val="nil"/>
            </w:tcBorders>
          </w:tcPr>
          <w:p w:rsidR="003F3703" w:rsidRDefault="003F3703">
            <w:pPr>
              <w:pStyle w:val="ConsPlusNormal"/>
            </w:pPr>
            <w:hyperlink r:id="rId179" w:history="1">
              <w:r>
                <w:rPr>
                  <w:color w:val="0000FF"/>
                </w:rPr>
                <w:t>пункт 1.9</w:t>
              </w:r>
            </w:hyperlink>
          </w:p>
        </w:tc>
        <w:tc>
          <w:tcPr>
            <w:tcW w:w="2404" w:type="dxa"/>
            <w:tcBorders>
              <w:top w:val="nil"/>
              <w:left w:val="nil"/>
              <w:bottom w:val="nil"/>
              <w:right w:val="nil"/>
            </w:tcBorders>
          </w:tcPr>
          <w:p w:rsidR="003F3703" w:rsidRDefault="003F3703">
            <w:pPr>
              <w:pStyle w:val="ConsPlusNormal"/>
            </w:pPr>
            <w:r>
              <w:t>налоговый орган по месту постановки на учет налогового агента</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pPr>
            <w:r>
              <w:t xml:space="preserve">с использованием уникального идентификатора заинтересованного </w:t>
            </w:r>
            <w:r>
              <w:lastRenderedPageBreak/>
              <w:t>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2324" w:type="dxa"/>
            <w:tcBorders>
              <w:top w:val="nil"/>
              <w:left w:val="nil"/>
              <w:bottom w:val="nil"/>
              <w:right w:val="nil"/>
            </w:tcBorders>
          </w:tcPr>
          <w:p w:rsidR="003F3703" w:rsidRDefault="003F3703">
            <w:pPr>
              <w:pStyle w:val="ConsPlusNormal"/>
              <w:jc w:val="center"/>
            </w:pPr>
            <w:r>
              <w:lastRenderedPageBreak/>
              <w:t>2019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3. Выдача справки, подтверждающей сумму уплаченного в бюджет налога на прибыль иностранной организацией</w:t>
            </w:r>
          </w:p>
        </w:tc>
        <w:tc>
          <w:tcPr>
            <w:tcW w:w="2211" w:type="dxa"/>
            <w:tcBorders>
              <w:top w:val="nil"/>
              <w:left w:val="nil"/>
              <w:bottom w:val="nil"/>
              <w:right w:val="nil"/>
            </w:tcBorders>
          </w:tcPr>
          <w:p w:rsidR="003F3703" w:rsidRDefault="003F3703">
            <w:pPr>
              <w:pStyle w:val="ConsPlusNormal"/>
            </w:pPr>
            <w:hyperlink r:id="rId180" w:history="1">
              <w:r>
                <w:rPr>
                  <w:color w:val="0000FF"/>
                </w:rPr>
                <w:t>пункт 1.10</w:t>
              </w:r>
            </w:hyperlink>
          </w:p>
        </w:tc>
        <w:tc>
          <w:tcPr>
            <w:tcW w:w="2404" w:type="dxa"/>
            <w:tcBorders>
              <w:top w:val="nil"/>
              <w:left w:val="nil"/>
              <w:bottom w:val="nil"/>
              <w:right w:val="nil"/>
            </w:tcBorders>
          </w:tcPr>
          <w:p w:rsidR="003F3703" w:rsidRDefault="003F3703">
            <w:pPr>
              <w:pStyle w:val="ConsPlusNormal"/>
            </w:pPr>
            <w:r>
              <w:t>налоговый орган по месту нахождения постоянного представительства иностранной организации</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4. Выдача (заверение) справки о постоянном местонахождении белорусской организации (в целях избежания двойного налогообложения)</w:t>
            </w:r>
          </w:p>
        </w:tc>
        <w:tc>
          <w:tcPr>
            <w:tcW w:w="2211" w:type="dxa"/>
            <w:tcBorders>
              <w:top w:val="nil"/>
              <w:left w:val="nil"/>
              <w:bottom w:val="nil"/>
              <w:right w:val="nil"/>
            </w:tcBorders>
          </w:tcPr>
          <w:p w:rsidR="003F3703" w:rsidRDefault="003F3703">
            <w:pPr>
              <w:pStyle w:val="ConsPlusNormal"/>
            </w:pPr>
            <w:hyperlink r:id="rId181" w:history="1">
              <w:r>
                <w:rPr>
                  <w:color w:val="0000FF"/>
                </w:rPr>
                <w:t>пункт 1.11</w:t>
              </w:r>
            </w:hyperlink>
          </w:p>
        </w:tc>
        <w:tc>
          <w:tcPr>
            <w:tcW w:w="2404" w:type="dxa"/>
            <w:tcBorders>
              <w:top w:val="nil"/>
              <w:left w:val="nil"/>
              <w:bottom w:val="nil"/>
              <w:right w:val="nil"/>
            </w:tcBorders>
          </w:tcPr>
          <w:p w:rsidR="003F3703" w:rsidRDefault="003F3703">
            <w:pPr>
              <w:pStyle w:val="ConsPlusNormal"/>
            </w:pPr>
            <w:r>
              <w:t>налоговый орган по месту постановки на учет белорусской организации</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5. Выдача справки о состоянии расчетов с бюджетом</w:t>
            </w:r>
          </w:p>
        </w:tc>
        <w:tc>
          <w:tcPr>
            <w:tcW w:w="2211" w:type="dxa"/>
            <w:tcBorders>
              <w:top w:val="nil"/>
              <w:left w:val="nil"/>
              <w:bottom w:val="nil"/>
              <w:right w:val="nil"/>
            </w:tcBorders>
          </w:tcPr>
          <w:p w:rsidR="003F3703" w:rsidRDefault="003F3703">
            <w:pPr>
              <w:pStyle w:val="ConsPlusNormal"/>
            </w:pPr>
            <w:hyperlink r:id="rId182" w:history="1">
              <w:r>
                <w:rPr>
                  <w:color w:val="0000FF"/>
                </w:rPr>
                <w:t>пункт 1.12</w:t>
              </w:r>
            </w:hyperlink>
          </w:p>
        </w:tc>
        <w:tc>
          <w:tcPr>
            <w:tcW w:w="2404" w:type="dxa"/>
            <w:tcBorders>
              <w:top w:val="nil"/>
              <w:left w:val="nil"/>
              <w:bottom w:val="nil"/>
              <w:right w:val="nil"/>
            </w:tcBorders>
          </w:tcPr>
          <w:p w:rsidR="003F3703" w:rsidRDefault="003F3703">
            <w:pPr>
              <w:pStyle w:val="ConsPlusNormal"/>
            </w:pPr>
            <w:r>
              <w:t>налоговый орган по месту постановки на учет</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6. Выдача справки об уплате подоходного налога с физических лиц, земельного налога и налога на недвижимость в отношении отчуждаемого объекта </w:t>
            </w:r>
            <w:r>
              <w:lastRenderedPageBreak/>
              <w:t>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2211" w:type="dxa"/>
            <w:tcBorders>
              <w:top w:val="nil"/>
              <w:left w:val="nil"/>
              <w:bottom w:val="nil"/>
              <w:right w:val="nil"/>
            </w:tcBorders>
          </w:tcPr>
          <w:p w:rsidR="003F3703" w:rsidRDefault="003F3703">
            <w:pPr>
              <w:pStyle w:val="ConsPlusNormal"/>
            </w:pPr>
            <w:hyperlink r:id="rId183" w:history="1">
              <w:r>
                <w:rPr>
                  <w:color w:val="0000FF"/>
                </w:rPr>
                <w:t>пункт 1.13</w:t>
              </w:r>
            </w:hyperlink>
          </w:p>
        </w:tc>
        <w:tc>
          <w:tcPr>
            <w:tcW w:w="2404" w:type="dxa"/>
            <w:tcBorders>
              <w:top w:val="nil"/>
              <w:left w:val="nil"/>
              <w:bottom w:val="nil"/>
              <w:right w:val="nil"/>
            </w:tcBorders>
          </w:tcPr>
          <w:p w:rsidR="003F3703" w:rsidRDefault="003F3703">
            <w:pPr>
              <w:pStyle w:val="ConsPlusNormal"/>
            </w:pPr>
            <w:r>
              <w:t>налоговый орган по месту нахождения отчуждаемого объекта недвижимого имущества</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7. Выдача выписки из данных учета налоговых органов об исчисленных и уплаченных суммах налогов, сборов (пошлин), пеней</w:t>
            </w:r>
          </w:p>
        </w:tc>
        <w:tc>
          <w:tcPr>
            <w:tcW w:w="2211" w:type="dxa"/>
            <w:tcBorders>
              <w:top w:val="nil"/>
              <w:left w:val="nil"/>
              <w:bottom w:val="nil"/>
              <w:right w:val="nil"/>
            </w:tcBorders>
          </w:tcPr>
          <w:p w:rsidR="003F3703" w:rsidRDefault="003F3703">
            <w:pPr>
              <w:pStyle w:val="ConsPlusNormal"/>
            </w:pPr>
            <w:hyperlink r:id="rId184" w:history="1">
              <w:r>
                <w:rPr>
                  <w:color w:val="0000FF"/>
                </w:rPr>
                <w:t>пункт 1.17</w:t>
              </w:r>
            </w:hyperlink>
          </w:p>
        </w:tc>
        <w:tc>
          <w:tcPr>
            <w:tcW w:w="2404" w:type="dxa"/>
            <w:tcBorders>
              <w:top w:val="nil"/>
              <w:left w:val="nil"/>
              <w:bottom w:val="nil"/>
              <w:right w:val="nil"/>
            </w:tcBorders>
          </w:tcPr>
          <w:p w:rsidR="003F3703" w:rsidRDefault="003F3703">
            <w:pPr>
              <w:pStyle w:val="ConsPlusNormal"/>
            </w:pPr>
            <w:r>
              <w:t>налоговый орган по месту постановки на учет</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2018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8. Выдача заключения об отнесении к следующим подакцизным товарам: 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w:t>
            </w:r>
            <w:r>
              <w:lastRenderedPageBreak/>
              <w:t>спиртосодержащей продукции в виде растворов, эмульсий, суспензий, произведенных с использованием этилового спирта</w:t>
            </w:r>
          </w:p>
        </w:tc>
        <w:tc>
          <w:tcPr>
            <w:tcW w:w="2211" w:type="dxa"/>
            <w:tcBorders>
              <w:top w:val="nil"/>
              <w:left w:val="nil"/>
              <w:bottom w:val="nil"/>
              <w:right w:val="nil"/>
            </w:tcBorders>
          </w:tcPr>
          <w:p w:rsidR="003F3703" w:rsidRDefault="003F3703">
            <w:pPr>
              <w:pStyle w:val="ConsPlusNormal"/>
            </w:pPr>
            <w:hyperlink r:id="rId185" w:history="1">
              <w:r>
                <w:rPr>
                  <w:color w:val="0000FF"/>
                </w:rPr>
                <w:t>абзац второй подпункта 1.20.1 пункта 1.20</w:t>
              </w:r>
            </w:hyperlink>
          </w:p>
        </w:tc>
        <w:tc>
          <w:tcPr>
            <w:tcW w:w="2404" w:type="dxa"/>
            <w:tcBorders>
              <w:top w:val="nil"/>
              <w:left w:val="nil"/>
              <w:bottom w:val="nil"/>
              <w:right w:val="nil"/>
            </w:tcBorders>
          </w:tcPr>
          <w:p w:rsidR="003F3703" w:rsidRDefault="003F3703">
            <w:pPr>
              <w:pStyle w:val="ConsPlusNormal"/>
            </w:pPr>
            <w:r>
              <w:t>Белорусский государственный концерн пищевой промышленности "Белгоспищепром"</w:t>
            </w:r>
          </w:p>
        </w:tc>
        <w:tc>
          <w:tcPr>
            <w:tcW w:w="2211" w:type="dxa"/>
            <w:tcBorders>
              <w:top w:val="nil"/>
              <w:left w:val="nil"/>
              <w:bottom w:val="nil"/>
              <w:right w:val="nil"/>
            </w:tcBorders>
          </w:tcPr>
          <w:p w:rsidR="003F3703" w:rsidRDefault="003F3703">
            <w:pPr>
              <w:pStyle w:val="ConsPlusNormal"/>
            </w:pPr>
            <w:r>
              <w:t>Белорусский государственный концерн пищевой промышленности "Белгоспищепром"</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2017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9. Выдача заключения об отнесении к следующим неподакцизным товарам: 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2211" w:type="dxa"/>
            <w:tcBorders>
              <w:top w:val="nil"/>
              <w:left w:val="nil"/>
              <w:bottom w:val="nil"/>
              <w:right w:val="nil"/>
            </w:tcBorders>
          </w:tcPr>
          <w:p w:rsidR="003F3703" w:rsidRDefault="003F3703">
            <w:pPr>
              <w:pStyle w:val="ConsPlusNormal"/>
            </w:pPr>
            <w:hyperlink r:id="rId186" w:history="1">
              <w:r>
                <w:rPr>
                  <w:color w:val="0000FF"/>
                </w:rPr>
                <w:t>абзац второй подпункта 1.20.2 пункта 1.20</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10. Выдача заключения (для подтверждения основания для освобождения от налога на добавленную стоимость) о том, что ввозимые (ввезенные) товары относятся к техническим </w:t>
            </w:r>
            <w:r>
              <w:lastRenderedPageBreak/>
              <w:t>средствам, которые не могут быть использованы иначе как для профилактики инвалидности и (или) реабилитации инвалидов</w:t>
            </w:r>
          </w:p>
        </w:tc>
        <w:tc>
          <w:tcPr>
            <w:tcW w:w="2211" w:type="dxa"/>
            <w:tcBorders>
              <w:top w:val="nil"/>
              <w:left w:val="nil"/>
              <w:bottom w:val="nil"/>
              <w:right w:val="nil"/>
            </w:tcBorders>
          </w:tcPr>
          <w:p w:rsidR="003F3703" w:rsidRDefault="003F3703">
            <w:pPr>
              <w:pStyle w:val="ConsPlusNormal"/>
            </w:pPr>
            <w:hyperlink r:id="rId187" w:history="1">
              <w:r>
                <w:rPr>
                  <w:color w:val="0000FF"/>
                </w:rPr>
                <w:t>подпункт 1.21.1 пункта 1.21</w:t>
              </w:r>
            </w:hyperlink>
          </w:p>
        </w:tc>
        <w:tc>
          <w:tcPr>
            <w:tcW w:w="2404" w:type="dxa"/>
            <w:tcBorders>
              <w:top w:val="nil"/>
              <w:left w:val="nil"/>
              <w:bottom w:val="nil"/>
              <w:right w:val="nil"/>
            </w:tcBorders>
          </w:tcPr>
          <w:p w:rsidR="003F3703" w:rsidRDefault="003F3703">
            <w:pPr>
              <w:pStyle w:val="ConsPlusNormal"/>
            </w:pPr>
            <w:r>
              <w:t>Министерство труда и социальной защиты</w:t>
            </w:r>
          </w:p>
        </w:tc>
        <w:tc>
          <w:tcPr>
            <w:tcW w:w="2211" w:type="dxa"/>
            <w:tcBorders>
              <w:top w:val="nil"/>
              <w:left w:val="nil"/>
              <w:bottom w:val="nil"/>
              <w:right w:val="nil"/>
            </w:tcBorders>
          </w:tcPr>
          <w:p w:rsidR="003F3703" w:rsidRDefault="003F3703">
            <w:pPr>
              <w:pStyle w:val="ConsPlusNormal"/>
            </w:pPr>
            <w:r>
              <w:t>Министерство труда и социальной защиты</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2018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11. Зачет, возврат излишне уплаченной (взысканной) суммы налогов, сборов (пошлин), пеней</w:t>
            </w:r>
          </w:p>
        </w:tc>
        <w:tc>
          <w:tcPr>
            <w:tcW w:w="2211" w:type="dxa"/>
            <w:tcBorders>
              <w:top w:val="nil"/>
              <w:left w:val="nil"/>
              <w:bottom w:val="nil"/>
              <w:right w:val="nil"/>
            </w:tcBorders>
          </w:tcPr>
          <w:p w:rsidR="003F3703" w:rsidRDefault="003F3703">
            <w:pPr>
              <w:pStyle w:val="ConsPlusNormal"/>
            </w:pPr>
            <w:hyperlink r:id="rId188" w:history="1">
              <w:r>
                <w:rPr>
                  <w:color w:val="0000FF"/>
                </w:rPr>
                <w:t>пункт 1.22</w:t>
              </w:r>
            </w:hyperlink>
          </w:p>
        </w:tc>
        <w:tc>
          <w:tcPr>
            <w:tcW w:w="2404" w:type="dxa"/>
            <w:tcBorders>
              <w:top w:val="nil"/>
              <w:left w:val="nil"/>
              <w:bottom w:val="nil"/>
              <w:right w:val="nil"/>
            </w:tcBorders>
          </w:tcPr>
          <w:p w:rsidR="003F3703" w:rsidRDefault="003F3703">
            <w:pPr>
              <w:pStyle w:val="ConsPlusNormal"/>
            </w:pPr>
            <w:r>
              <w:t>налоговый орган по месту постановки на учет</w:t>
            </w:r>
            <w:r>
              <w:br/>
            </w:r>
            <w:r>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br/>
            </w:r>
            <w:r>
              <w:br/>
              <w:t>налоговый орган района, города или области, в бюджет которых поступила государственная пошлина, - в случае возврата или зачета государственной пошлины из местного бюджета</w:t>
            </w:r>
            <w:r>
              <w:br/>
            </w:r>
            <w:r>
              <w:br/>
              <w:t xml:space="preserve">инспекция </w:t>
            </w:r>
            <w:r>
              <w:lastRenderedPageBreak/>
              <w:t>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2211" w:type="dxa"/>
            <w:tcBorders>
              <w:top w:val="nil"/>
              <w:left w:val="nil"/>
              <w:bottom w:val="nil"/>
              <w:right w:val="nil"/>
            </w:tcBorders>
          </w:tcPr>
          <w:p w:rsidR="003F3703" w:rsidRDefault="003F3703">
            <w:pPr>
              <w:pStyle w:val="ConsPlusNormal"/>
            </w:pPr>
            <w:r>
              <w:lastRenderedPageBreak/>
              <w:t>Министерство по налогам и сборам</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2019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12. Принятие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2211" w:type="dxa"/>
            <w:tcBorders>
              <w:top w:val="nil"/>
              <w:left w:val="nil"/>
              <w:bottom w:val="nil"/>
              <w:right w:val="nil"/>
            </w:tcBorders>
          </w:tcPr>
          <w:p w:rsidR="003F3703" w:rsidRDefault="003F3703">
            <w:pPr>
              <w:pStyle w:val="ConsPlusNormal"/>
            </w:pPr>
            <w:hyperlink r:id="rId189" w:history="1">
              <w:r>
                <w:rPr>
                  <w:color w:val="0000FF"/>
                </w:rPr>
                <w:t>пункт 1.23</w:t>
              </w:r>
            </w:hyperlink>
          </w:p>
        </w:tc>
        <w:tc>
          <w:tcPr>
            <w:tcW w:w="2404" w:type="dxa"/>
            <w:tcBorders>
              <w:top w:val="nil"/>
              <w:left w:val="nil"/>
              <w:bottom w:val="nil"/>
              <w:right w:val="nil"/>
            </w:tcBorders>
          </w:tcPr>
          <w:p w:rsidR="003F3703" w:rsidRDefault="003F3703">
            <w:pPr>
              <w:pStyle w:val="ConsPlusNormal"/>
            </w:pPr>
            <w:r>
              <w:t>налоговый орган по месту постановки на учет</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13. Включение в реестр лизинговых организаций и выдача свидетельства о включении в реестр лизинговых организаций</w:t>
            </w:r>
          </w:p>
        </w:tc>
        <w:tc>
          <w:tcPr>
            <w:tcW w:w="2211" w:type="dxa"/>
            <w:tcBorders>
              <w:top w:val="nil"/>
              <w:left w:val="nil"/>
              <w:bottom w:val="nil"/>
              <w:right w:val="nil"/>
            </w:tcBorders>
          </w:tcPr>
          <w:p w:rsidR="003F3703" w:rsidRDefault="003F3703">
            <w:pPr>
              <w:pStyle w:val="ConsPlusNormal"/>
            </w:pPr>
            <w:hyperlink r:id="rId190" w:history="1">
              <w:r>
                <w:rPr>
                  <w:color w:val="0000FF"/>
                </w:rPr>
                <w:t>пункт 2.12-1</w:t>
              </w:r>
            </w:hyperlink>
          </w:p>
        </w:tc>
        <w:tc>
          <w:tcPr>
            <w:tcW w:w="2404" w:type="dxa"/>
            <w:tcBorders>
              <w:top w:val="nil"/>
              <w:left w:val="nil"/>
              <w:bottom w:val="nil"/>
              <w:right w:val="nil"/>
            </w:tcBorders>
          </w:tcPr>
          <w:p w:rsidR="003F3703" w:rsidRDefault="003F3703">
            <w:pPr>
              <w:pStyle w:val="ConsPlusNormal"/>
            </w:pPr>
            <w:r>
              <w:t>Национальный банк</w:t>
            </w:r>
          </w:p>
        </w:tc>
        <w:tc>
          <w:tcPr>
            <w:tcW w:w="2211" w:type="dxa"/>
            <w:tcBorders>
              <w:top w:val="nil"/>
              <w:left w:val="nil"/>
              <w:bottom w:val="nil"/>
              <w:right w:val="nil"/>
            </w:tcBorders>
          </w:tcPr>
          <w:p w:rsidR="003F3703" w:rsidRDefault="003F3703">
            <w:pPr>
              <w:pStyle w:val="ConsPlusNormal"/>
            </w:pPr>
            <w:r>
              <w:t>Национальный банк</w:t>
            </w:r>
          </w:p>
        </w:tc>
        <w:tc>
          <w:tcPr>
            <w:tcW w:w="2164" w:type="dxa"/>
            <w:tcBorders>
              <w:top w:val="nil"/>
              <w:left w:val="nil"/>
              <w:bottom w:val="nil"/>
              <w:right w:val="nil"/>
            </w:tcBorders>
          </w:tcPr>
          <w:p w:rsidR="003F3703" w:rsidRDefault="003F3703">
            <w:pPr>
              <w:pStyle w:val="ConsPlusNormal"/>
            </w:pPr>
            <w:r>
              <w:t>с использованием уникального идентификатора или личного ключа электронной цифровой подписи (для юридических лиц)</w:t>
            </w:r>
          </w:p>
        </w:tc>
        <w:tc>
          <w:tcPr>
            <w:tcW w:w="2324" w:type="dxa"/>
            <w:tcBorders>
              <w:top w:val="nil"/>
              <w:left w:val="nil"/>
              <w:bottom w:val="nil"/>
              <w:right w:val="nil"/>
            </w:tcBorders>
          </w:tcPr>
          <w:p w:rsidR="003F3703" w:rsidRDefault="003F3703">
            <w:pPr>
              <w:pStyle w:val="ConsPlusNormal"/>
            </w:pPr>
            <w:r>
              <w:t>2018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14. Выдача дубликата свидетельства о включении в реестр лизинговых организаций</w:t>
            </w:r>
          </w:p>
        </w:tc>
        <w:tc>
          <w:tcPr>
            <w:tcW w:w="2211" w:type="dxa"/>
            <w:tcBorders>
              <w:top w:val="nil"/>
              <w:left w:val="nil"/>
              <w:bottom w:val="nil"/>
              <w:right w:val="nil"/>
            </w:tcBorders>
          </w:tcPr>
          <w:p w:rsidR="003F3703" w:rsidRDefault="003F3703">
            <w:pPr>
              <w:pStyle w:val="ConsPlusNormal"/>
            </w:pPr>
            <w:hyperlink r:id="rId191" w:history="1">
              <w:r>
                <w:rPr>
                  <w:color w:val="0000FF"/>
                </w:rPr>
                <w:t>пункт 2.12-2</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15. Внесение изменений в реестр лизинговых организаций, исключение из реестра лизинговых организаций</w:t>
            </w:r>
          </w:p>
        </w:tc>
        <w:tc>
          <w:tcPr>
            <w:tcW w:w="2211" w:type="dxa"/>
            <w:tcBorders>
              <w:top w:val="nil"/>
              <w:left w:val="nil"/>
              <w:bottom w:val="nil"/>
              <w:right w:val="nil"/>
            </w:tcBorders>
          </w:tcPr>
          <w:p w:rsidR="003F3703" w:rsidRDefault="003F3703">
            <w:pPr>
              <w:pStyle w:val="ConsPlusNormal"/>
            </w:pPr>
            <w:hyperlink r:id="rId192" w:history="1">
              <w:r>
                <w:rPr>
                  <w:color w:val="0000FF"/>
                </w:rPr>
                <w:t>пункт 2.12-3</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16. Включение в реестр микрофинансовых организаций с выдачей свидетельства о включении в реестр микрофинансовых организаций</w:t>
            </w:r>
          </w:p>
        </w:tc>
        <w:tc>
          <w:tcPr>
            <w:tcW w:w="2211" w:type="dxa"/>
            <w:tcBorders>
              <w:top w:val="nil"/>
              <w:left w:val="nil"/>
              <w:bottom w:val="nil"/>
              <w:right w:val="nil"/>
            </w:tcBorders>
          </w:tcPr>
          <w:p w:rsidR="003F3703" w:rsidRDefault="003F3703">
            <w:pPr>
              <w:pStyle w:val="ConsPlusNormal"/>
            </w:pPr>
            <w:hyperlink r:id="rId193" w:history="1">
              <w:r>
                <w:rPr>
                  <w:color w:val="0000FF"/>
                </w:rPr>
                <w:t>пункт 2.12-4</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17. Выдача дубликата свидетельства о включении в реестр микрофинансовых организаций</w:t>
            </w:r>
          </w:p>
        </w:tc>
        <w:tc>
          <w:tcPr>
            <w:tcW w:w="2211" w:type="dxa"/>
            <w:tcBorders>
              <w:top w:val="nil"/>
              <w:left w:val="nil"/>
              <w:bottom w:val="nil"/>
              <w:right w:val="nil"/>
            </w:tcBorders>
          </w:tcPr>
          <w:p w:rsidR="003F3703" w:rsidRDefault="003F3703">
            <w:pPr>
              <w:pStyle w:val="ConsPlusNormal"/>
            </w:pPr>
            <w:hyperlink r:id="rId194" w:history="1">
              <w:r>
                <w:rPr>
                  <w:color w:val="0000FF"/>
                </w:rPr>
                <w:t>пункт 2.12-5</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18. Внесение изменений в реестр микрофинансовых организаций, исключение из реестра микрофинансовых организаций</w:t>
            </w:r>
          </w:p>
        </w:tc>
        <w:tc>
          <w:tcPr>
            <w:tcW w:w="2211" w:type="dxa"/>
            <w:tcBorders>
              <w:top w:val="nil"/>
              <w:left w:val="nil"/>
              <w:bottom w:val="nil"/>
              <w:right w:val="nil"/>
            </w:tcBorders>
          </w:tcPr>
          <w:p w:rsidR="003F3703" w:rsidRDefault="003F3703">
            <w:pPr>
              <w:pStyle w:val="ConsPlusNormal"/>
            </w:pPr>
            <w:hyperlink r:id="rId195" w:history="1">
              <w:r>
                <w:rPr>
                  <w:color w:val="0000FF"/>
                </w:rPr>
                <w:t>пункт 2.12-6</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19. Включение в реестр форекс-компаний с выдачей свидетельства о включении в реестр форекс-компаний</w:t>
            </w:r>
          </w:p>
        </w:tc>
        <w:tc>
          <w:tcPr>
            <w:tcW w:w="2211" w:type="dxa"/>
            <w:tcBorders>
              <w:top w:val="nil"/>
              <w:left w:val="nil"/>
              <w:bottom w:val="nil"/>
              <w:right w:val="nil"/>
            </w:tcBorders>
          </w:tcPr>
          <w:p w:rsidR="003F3703" w:rsidRDefault="003F3703">
            <w:pPr>
              <w:pStyle w:val="ConsPlusNormal"/>
            </w:pPr>
            <w:hyperlink r:id="rId196" w:history="1">
              <w:r>
                <w:rPr>
                  <w:color w:val="0000FF"/>
                </w:rPr>
                <w:t>пункт 2.12-7</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20. Выдача дубликата </w:t>
            </w:r>
            <w:r>
              <w:lastRenderedPageBreak/>
              <w:t>свидетельства о включении в реестр форекс-компаний</w:t>
            </w:r>
          </w:p>
        </w:tc>
        <w:tc>
          <w:tcPr>
            <w:tcW w:w="2211" w:type="dxa"/>
            <w:tcBorders>
              <w:top w:val="nil"/>
              <w:left w:val="nil"/>
              <w:bottom w:val="nil"/>
              <w:right w:val="nil"/>
            </w:tcBorders>
          </w:tcPr>
          <w:p w:rsidR="003F3703" w:rsidRDefault="003F3703">
            <w:pPr>
              <w:pStyle w:val="ConsPlusNormal"/>
            </w:pPr>
            <w:hyperlink r:id="rId197" w:history="1">
              <w:r>
                <w:rPr>
                  <w:color w:val="0000FF"/>
                </w:rPr>
                <w:t>пункт 2.12-8</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21. Внесение изменений в реестр форекс-компаний, исключение из реестра форекс-компаний</w:t>
            </w:r>
          </w:p>
        </w:tc>
        <w:tc>
          <w:tcPr>
            <w:tcW w:w="2211" w:type="dxa"/>
            <w:tcBorders>
              <w:top w:val="nil"/>
              <w:left w:val="nil"/>
              <w:bottom w:val="nil"/>
              <w:right w:val="nil"/>
            </w:tcBorders>
          </w:tcPr>
          <w:p w:rsidR="003F3703" w:rsidRDefault="003F3703">
            <w:pPr>
              <w:pStyle w:val="ConsPlusNormal"/>
            </w:pPr>
            <w:hyperlink r:id="rId198" w:history="1">
              <w:r>
                <w:rPr>
                  <w:color w:val="0000FF"/>
                </w:rPr>
                <w:t>пункт 2.12-9</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22. Выдача заключения о возможности размещения и сооружения объекта высотой 50 м и более</w:t>
            </w:r>
          </w:p>
        </w:tc>
        <w:tc>
          <w:tcPr>
            <w:tcW w:w="2211" w:type="dxa"/>
            <w:tcBorders>
              <w:top w:val="nil"/>
              <w:left w:val="nil"/>
              <w:bottom w:val="nil"/>
              <w:right w:val="nil"/>
            </w:tcBorders>
          </w:tcPr>
          <w:p w:rsidR="003F3703" w:rsidRDefault="003F3703">
            <w:pPr>
              <w:pStyle w:val="ConsPlusNormal"/>
            </w:pPr>
            <w:hyperlink r:id="rId199" w:history="1">
              <w:r>
                <w:rPr>
                  <w:color w:val="0000FF"/>
                </w:rPr>
                <w:t>подпункт 3.1.1 пункта 3.1</w:t>
              </w:r>
            </w:hyperlink>
          </w:p>
        </w:tc>
        <w:tc>
          <w:tcPr>
            <w:tcW w:w="2404" w:type="dxa"/>
            <w:tcBorders>
              <w:top w:val="nil"/>
              <w:left w:val="nil"/>
              <w:bottom w:val="nil"/>
              <w:right w:val="nil"/>
            </w:tcBorders>
          </w:tcPr>
          <w:p w:rsidR="003F3703" w:rsidRDefault="003F3703">
            <w:pPr>
              <w:pStyle w:val="ConsPlusNormal"/>
            </w:pPr>
            <w:r>
              <w:t>Министерство обороны</w:t>
            </w:r>
          </w:p>
        </w:tc>
        <w:tc>
          <w:tcPr>
            <w:tcW w:w="2211" w:type="dxa"/>
            <w:tcBorders>
              <w:top w:val="nil"/>
              <w:left w:val="nil"/>
              <w:bottom w:val="nil"/>
              <w:right w:val="nil"/>
            </w:tcBorders>
          </w:tcPr>
          <w:p w:rsidR="003F3703" w:rsidRDefault="003F3703">
            <w:pPr>
              <w:pStyle w:val="ConsPlusNormal"/>
            </w:pPr>
            <w:r>
              <w:t>Министерство обороны</w:t>
            </w:r>
          </w:p>
        </w:tc>
        <w:tc>
          <w:tcPr>
            <w:tcW w:w="2164" w:type="dxa"/>
            <w:tcBorders>
              <w:top w:val="nil"/>
              <w:left w:val="nil"/>
              <w:bottom w:val="nil"/>
              <w:right w:val="nil"/>
            </w:tcBorders>
          </w:tcPr>
          <w:p w:rsidR="003F3703" w:rsidRDefault="003F3703">
            <w:pPr>
              <w:pStyle w:val="ConsPlusNormal"/>
            </w:pPr>
            <w:r>
              <w:t>с использованием личного ключа электронной цифровой подписи (для индивидуальных предпринимателей и юридических лиц)</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23. Выдача заключения о возможности и условиях строительства и реконструкции промышленного, сельскохозяйственного и иного объекта в пределах приаэродромной территории аэродромов Министерства обороны</w:t>
            </w:r>
          </w:p>
        </w:tc>
        <w:tc>
          <w:tcPr>
            <w:tcW w:w="2211" w:type="dxa"/>
            <w:tcBorders>
              <w:top w:val="nil"/>
              <w:left w:val="nil"/>
              <w:bottom w:val="nil"/>
              <w:right w:val="nil"/>
            </w:tcBorders>
          </w:tcPr>
          <w:p w:rsidR="003F3703" w:rsidRDefault="003F3703">
            <w:pPr>
              <w:pStyle w:val="ConsPlusNormal"/>
            </w:pPr>
            <w:hyperlink r:id="rId200" w:history="1">
              <w:r>
                <w:rPr>
                  <w:color w:val="0000FF"/>
                </w:rPr>
                <w:t>подпункт 3.1.2 пункта 3.1</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24. Выдача заключения о возможности и условиях размещения на </w:t>
            </w:r>
            <w:r>
              <w:lastRenderedPageBreak/>
              <w:t>приаэродромной территории аэродромов Министерства 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2211" w:type="dxa"/>
            <w:tcBorders>
              <w:top w:val="nil"/>
              <w:left w:val="nil"/>
              <w:bottom w:val="nil"/>
              <w:right w:val="nil"/>
            </w:tcBorders>
          </w:tcPr>
          <w:p w:rsidR="003F3703" w:rsidRDefault="003F3703">
            <w:pPr>
              <w:pStyle w:val="ConsPlusNormal"/>
            </w:pPr>
            <w:hyperlink r:id="rId201" w:history="1">
              <w:r>
                <w:rPr>
                  <w:color w:val="0000FF"/>
                </w:rPr>
                <w:t>подпункт 3.1.3 пункта 3.1</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25. Выдача технических условий на присоединение объектов газопотребления к газораспределительной системе</w:t>
            </w:r>
          </w:p>
        </w:tc>
        <w:tc>
          <w:tcPr>
            <w:tcW w:w="2211" w:type="dxa"/>
            <w:tcBorders>
              <w:top w:val="nil"/>
              <w:left w:val="nil"/>
              <w:bottom w:val="nil"/>
              <w:right w:val="nil"/>
            </w:tcBorders>
          </w:tcPr>
          <w:p w:rsidR="003F3703" w:rsidRDefault="003F3703">
            <w:pPr>
              <w:pStyle w:val="ConsPlusNormal"/>
            </w:pPr>
            <w:hyperlink r:id="rId202" w:history="1">
              <w:r>
                <w:rPr>
                  <w:color w:val="0000FF"/>
                </w:rPr>
                <w:t>подпункт 3.1.8 пункта 3.1</w:t>
              </w:r>
            </w:hyperlink>
          </w:p>
        </w:tc>
        <w:tc>
          <w:tcPr>
            <w:tcW w:w="2404" w:type="dxa"/>
            <w:tcBorders>
              <w:top w:val="nil"/>
              <w:left w:val="nil"/>
              <w:bottom w:val="nil"/>
              <w:right w:val="nil"/>
            </w:tcBorders>
          </w:tcPr>
          <w:p w:rsidR="003F3703" w:rsidRDefault="003F3703">
            <w:pPr>
              <w:pStyle w:val="ConsPlusNormal"/>
            </w:pPr>
            <w:r>
              <w:t xml:space="preserve">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w:t>
            </w:r>
            <w:r>
              <w:lastRenderedPageBreak/>
              <w:t>газоснабжающие организации)</w:t>
            </w:r>
          </w:p>
        </w:tc>
        <w:tc>
          <w:tcPr>
            <w:tcW w:w="2211" w:type="dxa"/>
            <w:tcBorders>
              <w:top w:val="nil"/>
              <w:left w:val="nil"/>
              <w:bottom w:val="nil"/>
              <w:right w:val="nil"/>
            </w:tcBorders>
          </w:tcPr>
          <w:p w:rsidR="003F3703" w:rsidRDefault="003F3703">
            <w:pPr>
              <w:pStyle w:val="ConsPlusNormal"/>
            </w:pPr>
            <w:r>
              <w:lastRenderedPageBreak/>
              <w:t>Министерство энергетики</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26. Выдача (продление) технических условий на присоединение электроустановок потребителя к электрической сети</w:t>
            </w:r>
          </w:p>
        </w:tc>
        <w:tc>
          <w:tcPr>
            <w:tcW w:w="2211" w:type="dxa"/>
            <w:tcBorders>
              <w:top w:val="nil"/>
              <w:left w:val="nil"/>
              <w:bottom w:val="nil"/>
              <w:right w:val="nil"/>
            </w:tcBorders>
          </w:tcPr>
          <w:p w:rsidR="003F3703" w:rsidRDefault="003F3703">
            <w:pPr>
              <w:pStyle w:val="ConsPlusNormal"/>
            </w:pPr>
            <w:hyperlink r:id="rId203" w:history="1">
              <w:r>
                <w:rPr>
                  <w:color w:val="0000FF"/>
                </w:rPr>
                <w:t>подпункт 3.1.9.1 пункта 3.1</w:t>
              </w:r>
            </w:hyperlink>
          </w:p>
        </w:tc>
        <w:tc>
          <w:tcPr>
            <w:tcW w:w="2404" w:type="dxa"/>
            <w:tcBorders>
              <w:top w:val="nil"/>
              <w:left w:val="nil"/>
              <w:bottom w:val="nil"/>
              <w:right w:val="nil"/>
            </w:tcBorders>
          </w:tcPr>
          <w:p w:rsidR="003F3703" w:rsidRDefault="003F3703">
            <w:pPr>
              <w:pStyle w:val="ConsPlusNormal"/>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27. Выдача (продление) технических условий на присоединение теплоустановок потребителей к тепловым сетям</w:t>
            </w:r>
          </w:p>
        </w:tc>
        <w:tc>
          <w:tcPr>
            <w:tcW w:w="2211" w:type="dxa"/>
            <w:tcBorders>
              <w:top w:val="nil"/>
              <w:left w:val="nil"/>
              <w:bottom w:val="nil"/>
              <w:right w:val="nil"/>
            </w:tcBorders>
          </w:tcPr>
          <w:p w:rsidR="003F3703" w:rsidRDefault="003F3703">
            <w:pPr>
              <w:pStyle w:val="ConsPlusNormal"/>
            </w:pPr>
            <w:hyperlink r:id="rId204" w:history="1">
              <w:r>
                <w:rPr>
                  <w:color w:val="0000FF"/>
                </w:rPr>
                <w:t>подпункт 3.1.9.2 пункта 3.1</w:t>
              </w:r>
            </w:hyperlink>
          </w:p>
        </w:tc>
        <w:tc>
          <w:tcPr>
            <w:tcW w:w="2404" w:type="dxa"/>
            <w:tcBorders>
              <w:top w:val="nil"/>
              <w:left w:val="nil"/>
              <w:bottom w:val="nil"/>
              <w:right w:val="nil"/>
            </w:tcBorders>
          </w:tcPr>
          <w:p w:rsidR="003F3703" w:rsidRDefault="003F3703">
            <w:pPr>
              <w:pStyle w:val="ConsPlusNormal"/>
            </w:pPr>
            <w:r>
              <w:t>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28. Согласование технических условий на присоединение электроустановок потребителя к электрической сети</w:t>
            </w:r>
          </w:p>
        </w:tc>
        <w:tc>
          <w:tcPr>
            <w:tcW w:w="2211" w:type="dxa"/>
            <w:tcBorders>
              <w:top w:val="nil"/>
              <w:left w:val="nil"/>
              <w:bottom w:val="nil"/>
              <w:right w:val="nil"/>
            </w:tcBorders>
          </w:tcPr>
          <w:p w:rsidR="003F3703" w:rsidRDefault="003F3703">
            <w:pPr>
              <w:pStyle w:val="ConsPlusNormal"/>
            </w:pPr>
            <w:hyperlink r:id="rId205" w:history="1">
              <w:r>
                <w:rPr>
                  <w:color w:val="0000FF"/>
                </w:rPr>
                <w:t>подпункт 3.1.9-1 пункта 3.1</w:t>
              </w:r>
            </w:hyperlink>
          </w:p>
        </w:tc>
        <w:tc>
          <w:tcPr>
            <w:tcW w:w="2404" w:type="dxa"/>
            <w:tcBorders>
              <w:top w:val="nil"/>
              <w:left w:val="nil"/>
              <w:bottom w:val="nil"/>
              <w:right w:val="nil"/>
            </w:tcBorders>
          </w:tcPr>
          <w:p w:rsidR="003F3703" w:rsidRDefault="003F3703">
            <w:pPr>
              <w:pStyle w:val="ConsPlusNormal"/>
            </w:pPr>
            <w:r>
              <w:t xml:space="preserve">филиалы "Электрические сети" республиканских унитарных предприятий электроэнергетики "Брестэнерго", "Витебскэнерго", "Гомельэнерго", "Гродноэнерго", </w:t>
            </w:r>
            <w:r>
              <w:lastRenderedPageBreak/>
              <w:t>"Минскэнерго", "Могилевэнерго", их структурные подразделения</w:t>
            </w:r>
          </w:p>
        </w:tc>
        <w:tc>
          <w:tcPr>
            <w:tcW w:w="2211" w:type="dxa"/>
            <w:tcBorders>
              <w:top w:val="nil"/>
              <w:left w:val="nil"/>
              <w:bottom w:val="nil"/>
              <w:right w:val="nil"/>
            </w:tcBorders>
          </w:tcPr>
          <w:p w:rsidR="003F3703" w:rsidRDefault="003F3703">
            <w:pPr>
              <w:pStyle w:val="ConsPlusNormal"/>
              <w:jc w:val="center"/>
            </w:pPr>
            <w:r>
              <w:lastRenderedPageBreak/>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2019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29.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2211" w:type="dxa"/>
            <w:tcBorders>
              <w:top w:val="nil"/>
              <w:left w:val="nil"/>
              <w:bottom w:val="nil"/>
              <w:right w:val="nil"/>
            </w:tcBorders>
          </w:tcPr>
          <w:p w:rsidR="003F3703" w:rsidRDefault="003F3703">
            <w:pPr>
              <w:pStyle w:val="ConsPlusNormal"/>
            </w:pPr>
            <w:hyperlink r:id="rId206" w:history="1">
              <w:r>
                <w:rPr>
                  <w:color w:val="0000FF"/>
                </w:rPr>
                <w:t>пункт 3.2</w:t>
              </w:r>
            </w:hyperlink>
          </w:p>
        </w:tc>
        <w:tc>
          <w:tcPr>
            <w:tcW w:w="2404" w:type="dxa"/>
            <w:tcBorders>
              <w:top w:val="nil"/>
              <w:left w:val="nil"/>
              <w:bottom w:val="nil"/>
              <w:right w:val="nil"/>
            </w:tcBorders>
          </w:tcPr>
          <w:p w:rsidR="003F3703" w:rsidRDefault="003F3703">
            <w:pPr>
              <w:pStyle w:val="ConsPlusNormal"/>
            </w:pPr>
            <w:r>
              <w:t>территориальные органы Министерства природных ресурсов и охраны окружающей среды</w:t>
            </w:r>
          </w:p>
        </w:tc>
        <w:tc>
          <w:tcPr>
            <w:tcW w:w="2211" w:type="dxa"/>
            <w:tcBorders>
              <w:top w:val="nil"/>
              <w:left w:val="nil"/>
              <w:bottom w:val="nil"/>
              <w:right w:val="nil"/>
            </w:tcBorders>
          </w:tcPr>
          <w:p w:rsidR="003F3703" w:rsidRDefault="003F3703">
            <w:pPr>
              <w:pStyle w:val="ConsPlusNormal"/>
            </w:pPr>
            <w:r>
              <w:t>Министерство природных ресурсов и охраны окружающей среды</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2018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30. Согласование с выдачей заключения архитектурных и строительных проектов при отсутствии для них санитарных норм и правил, гигиенических нормативов</w:t>
            </w:r>
          </w:p>
        </w:tc>
        <w:tc>
          <w:tcPr>
            <w:tcW w:w="2211" w:type="dxa"/>
            <w:tcBorders>
              <w:top w:val="nil"/>
              <w:left w:val="nil"/>
              <w:bottom w:val="nil"/>
              <w:right w:val="nil"/>
            </w:tcBorders>
          </w:tcPr>
          <w:p w:rsidR="003F3703" w:rsidRDefault="003F3703">
            <w:pPr>
              <w:pStyle w:val="ConsPlusNormal"/>
            </w:pPr>
            <w:hyperlink r:id="rId207" w:history="1">
              <w:r>
                <w:rPr>
                  <w:color w:val="0000FF"/>
                </w:rPr>
                <w:t>подпункт 3.6.1 пункта 3.6</w:t>
              </w:r>
            </w:hyperlink>
          </w:p>
        </w:tc>
        <w:tc>
          <w:tcPr>
            <w:tcW w:w="2404" w:type="dxa"/>
            <w:tcBorders>
              <w:top w:val="nil"/>
              <w:left w:val="nil"/>
              <w:bottom w:val="nil"/>
              <w:right w:val="nil"/>
            </w:tcBorders>
          </w:tcPr>
          <w:p w:rsidR="003F3703" w:rsidRDefault="003F3703">
            <w:pPr>
              <w:pStyle w:val="ConsPlusNormal"/>
            </w:pPr>
            <w:r>
              <w:t xml:space="preserve">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w:t>
            </w:r>
            <w:r>
              <w:lastRenderedPageBreak/>
              <w:t>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2211" w:type="dxa"/>
            <w:tcBorders>
              <w:top w:val="nil"/>
              <w:left w:val="nil"/>
              <w:bottom w:val="nil"/>
              <w:right w:val="nil"/>
            </w:tcBorders>
          </w:tcPr>
          <w:p w:rsidR="003F3703" w:rsidRDefault="003F3703">
            <w:pPr>
              <w:pStyle w:val="ConsPlusNormal"/>
            </w:pPr>
            <w:r>
              <w:lastRenderedPageBreak/>
              <w:t>Министерство здравоохранения</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31. Согласование с выдачей заключения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2211" w:type="dxa"/>
            <w:tcBorders>
              <w:top w:val="nil"/>
              <w:left w:val="nil"/>
              <w:bottom w:val="nil"/>
              <w:right w:val="nil"/>
            </w:tcBorders>
          </w:tcPr>
          <w:p w:rsidR="003F3703" w:rsidRDefault="003F3703">
            <w:pPr>
              <w:pStyle w:val="ConsPlusNormal"/>
            </w:pPr>
            <w:hyperlink r:id="rId208" w:history="1">
              <w:r>
                <w:rPr>
                  <w:color w:val="0000FF"/>
                </w:rPr>
                <w:t>подпункт 3.6.2 пункта 3.6</w:t>
              </w:r>
            </w:hyperlink>
          </w:p>
        </w:tc>
        <w:tc>
          <w:tcPr>
            <w:tcW w:w="2404" w:type="dxa"/>
            <w:tcBorders>
              <w:top w:val="nil"/>
              <w:left w:val="nil"/>
              <w:bottom w:val="nil"/>
              <w:right w:val="nil"/>
            </w:tcBorders>
          </w:tcPr>
          <w:p w:rsidR="003F3703" w:rsidRDefault="003F3703">
            <w:pPr>
              <w:pStyle w:val="ConsPlusNormal"/>
            </w:pPr>
            <w:r>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w:t>
            </w:r>
            <w:r>
              <w:lastRenderedPageBreak/>
              <w:t>эпидемиологии" Управления делами Президента Республики Беларусь (на объектах надзора)</w:t>
            </w:r>
          </w:p>
        </w:tc>
        <w:tc>
          <w:tcPr>
            <w:tcW w:w="2211" w:type="dxa"/>
            <w:tcBorders>
              <w:top w:val="nil"/>
              <w:left w:val="nil"/>
              <w:bottom w:val="nil"/>
              <w:right w:val="nil"/>
            </w:tcBorders>
          </w:tcPr>
          <w:p w:rsidR="003F3703" w:rsidRDefault="003F3703">
            <w:pPr>
              <w:pStyle w:val="ConsPlusNormal"/>
              <w:jc w:val="center"/>
            </w:pPr>
            <w:r>
              <w:lastRenderedPageBreak/>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2019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32. Согласование с выдачей заключения градостроительных проектов общего и детального планирования</w:t>
            </w:r>
          </w:p>
        </w:tc>
        <w:tc>
          <w:tcPr>
            <w:tcW w:w="2211" w:type="dxa"/>
            <w:tcBorders>
              <w:top w:val="nil"/>
              <w:left w:val="nil"/>
              <w:bottom w:val="nil"/>
              <w:right w:val="nil"/>
            </w:tcBorders>
          </w:tcPr>
          <w:p w:rsidR="003F3703" w:rsidRDefault="003F3703">
            <w:pPr>
              <w:pStyle w:val="ConsPlusNormal"/>
            </w:pPr>
            <w:hyperlink r:id="rId209" w:history="1">
              <w:r>
                <w:rPr>
                  <w:color w:val="0000FF"/>
                </w:rPr>
                <w:t>подпункт 3.6.3 пункта 3.6</w:t>
              </w:r>
            </w:hyperlink>
          </w:p>
        </w:tc>
        <w:tc>
          <w:tcPr>
            <w:tcW w:w="2404" w:type="dxa"/>
            <w:tcBorders>
              <w:top w:val="nil"/>
              <w:left w:val="nil"/>
              <w:bottom w:val="nil"/>
              <w:right w:val="nil"/>
            </w:tcBorders>
          </w:tcPr>
          <w:p w:rsidR="003F3703" w:rsidRDefault="003F3703">
            <w:pPr>
              <w:pStyle w:val="ConsPlusNormal"/>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33. Выдача заключения государственной экспертизы энергетической эффективности по проектной документации на:</w:t>
            </w:r>
          </w:p>
        </w:tc>
        <w:tc>
          <w:tcPr>
            <w:tcW w:w="2211" w:type="dxa"/>
            <w:tcBorders>
              <w:top w:val="nil"/>
              <w:left w:val="nil"/>
              <w:bottom w:val="nil"/>
              <w:right w:val="nil"/>
            </w:tcBorders>
          </w:tcPr>
          <w:p w:rsidR="003F3703" w:rsidRDefault="003F3703">
            <w:pPr>
              <w:pStyle w:val="ConsPlusNormal"/>
            </w:pPr>
            <w:hyperlink r:id="rId210" w:history="1">
              <w:r>
                <w:rPr>
                  <w:color w:val="0000FF"/>
                </w:rPr>
                <w:t>пункт 3.8-1</w:t>
              </w:r>
            </w:hyperlink>
          </w:p>
        </w:tc>
        <w:tc>
          <w:tcPr>
            <w:tcW w:w="2404" w:type="dxa"/>
            <w:tcBorders>
              <w:top w:val="nil"/>
              <w:left w:val="nil"/>
              <w:bottom w:val="nil"/>
              <w:right w:val="nil"/>
            </w:tcBorders>
          </w:tcPr>
          <w:p w:rsidR="003F3703" w:rsidRDefault="003F3703">
            <w:pPr>
              <w:pStyle w:val="ConsPlusNormal"/>
            </w:pPr>
          </w:p>
        </w:tc>
        <w:tc>
          <w:tcPr>
            <w:tcW w:w="2211" w:type="dxa"/>
            <w:tcBorders>
              <w:top w:val="nil"/>
              <w:left w:val="nil"/>
              <w:bottom w:val="nil"/>
              <w:right w:val="nil"/>
            </w:tcBorders>
          </w:tcPr>
          <w:p w:rsidR="003F3703" w:rsidRDefault="003F3703">
            <w:pPr>
              <w:pStyle w:val="ConsPlusNormal"/>
            </w:pPr>
            <w:r>
              <w:t>Государственный комитет по стандартизации</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ind w:left="284"/>
            </w:pPr>
            <w:r>
              <w:t xml:space="preserve">возведение и реконструкцию источников электрической энергии </w:t>
            </w:r>
            <w:r>
              <w:lastRenderedPageBreak/>
              <w:t>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w:t>
            </w:r>
          </w:p>
        </w:tc>
        <w:tc>
          <w:tcPr>
            <w:tcW w:w="2211" w:type="dxa"/>
            <w:tcBorders>
              <w:top w:val="nil"/>
              <w:left w:val="nil"/>
              <w:bottom w:val="nil"/>
              <w:right w:val="nil"/>
            </w:tcBorders>
          </w:tcPr>
          <w:p w:rsidR="003F3703" w:rsidRDefault="003F3703">
            <w:pPr>
              <w:pStyle w:val="ConsPlusNormal"/>
            </w:pPr>
          </w:p>
        </w:tc>
        <w:tc>
          <w:tcPr>
            <w:tcW w:w="2404" w:type="dxa"/>
            <w:tcBorders>
              <w:top w:val="nil"/>
              <w:left w:val="nil"/>
              <w:bottom w:val="nil"/>
              <w:right w:val="nil"/>
            </w:tcBorders>
          </w:tcPr>
          <w:p w:rsidR="003F3703" w:rsidRDefault="003F3703">
            <w:pPr>
              <w:pStyle w:val="ConsPlusNormal"/>
            </w:pPr>
            <w:r>
              <w:t xml:space="preserve">Департамент по энергоэффективности Государственного комитета по </w:t>
            </w:r>
            <w:r>
              <w:lastRenderedPageBreak/>
              <w:t>стандартизации</w:t>
            </w:r>
          </w:p>
        </w:tc>
        <w:tc>
          <w:tcPr>
            <w:tcW w:w="2211" w:type="dxa"/>
            <w:tcBorders>
              <w:top w:val="nil"/>
              <w:left w:val="nil"/>
              <w:bottom w:val="nil"/>
              <w:right w:val="nil"/>
            </w:tcBorders>
          </w:tcPr>
          <w:p w:rsidR="003F3703" w:rsidRDefault="003F3703">
            <w:pPr>
              <w:pStyle w:val="ConsPlusNormal"/>
            </w:pPr>
          </w:p>
        </w:tc>
        <w:tc>
          <w:tcPr>
            <w:tcW w:w="2164" w:type="dxa"/>
            <w:tcBorders>
              <w:top w:val="nil"/>
              <w:left w:val="nil"/>
              <w:bottom w:val="nil"/>
              <w:right w:val="nil"/>
            </w:tcBorders>
          </w:tcPr>
          <w:p w:rsidR="003F3703" w:rsidRDefault="003F3703">
            <w:pPr>
              <w:pStyle w:val="ConsPlusNormal"/>
            </w:pPr>
          </w:p>
        </w:tc>
        <w:tc>
          <w:tcPr>
            <w:tcW w:w="2324" w:type="dxa"/>
            <w:tcBorders>
              <w:top w:val="nil"/>
              <w:left w:val="nil"/>
              <w:bottom w:val="nil"/>
              <w:right w:val="nil"/>
            </w:tcBorders>
          </w:tcPr>
          <w:p w:rsidR="003F3703" w:rsidRDefault="003F3703">
            <w:pPr>
              <w:pStyle w:val="ConsPlusNormal"/>
            </w:pP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ind w:left="284"/>
            </w:pPr>
            <w:r>
              <w:lastRenderedPageBreak/>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2211" w:type="dxa"/>
            <w:tcBorders>
              <w:top w:val="nil"/>
              <w:left w:val="nil"/>
              <w:bottom w:val="nil"/>
              <w:right w:val="nil"/>
            </w:tcBorders>
          </w:tcPr>
          <w:p w:rsidR="003F3703" w:rsidRDefault="003F3703">
            <w:pPr>
              <w:pStyle w:val="ConsPlusNormal"/>
            </w:pPr>
          </w:p>
        </w:tc>
        <w:tc>
          <w:tcPr>
            <w:tcW w:w="2404" w:type="dxa"/>
            <w:tcBorders>
              <w:top w:val="nil"/>
              <w:left w:val="nil"/>
              <w:bottom w:val="nil"/>
              <w:right w:val="nil"/>
            </w:tcBorders>
          </w:tcPr>
          <w:p w:rsidR="003F3703" w:rsidRDefault="003F3703">
            <w:pPr>
              <w:pStyle w:val="ConsPlusNormal"/>
            </w:pPr>
            <w:r>
              <w:t>областные, Минское городское управления по надзору за рациональным использованием теплоэнергоресурсов Государственного комитета по стандартизации</w:t>
            </w:r>
          </w:p>
        </w:tc>
        <w:tc>
          <w:tcPr>
            <w:tcW w:w="2211" w:type="dxa"/>
            <w:tcBorders>
              <w:top w:val="nil"/>
              <w:left w:val="nil"/>
              <w:bottom w:val="nil"/>
              <w:right w:val="nil"/>
            </w:tcBorders>
          </w:tcPr>
          <w:p w:rsidR="003F3703" w:rsidRDefault="003F3703">
            <w:pPr>
              <w:pStyle w:val="ConsPlusNormal"/>
            </w:pPr>
          </w:p>
        </w:tc>
        <w:tc>
          <w:tcPr>
            <w:tcW w:w="2164" w:type="dxa"/>
            <w:tcBorders>
              <w:top w:val="nil"/>
              <w:left w:val="nil"/>
              <w:bottom w:val="nil"/>
              <w:right w:val="nil"/>
            </w:tcBorders>
          </w:tcPr>
          <w:p w:rsidR="003F3703" w:rsidRDefault="003F3703">
            <w:pPr>
              <w:pStyle w:val="ConsPlusNormal"/>
            </w:pPr>
          </w:p>
        </w:tc>
        <w:tc>
          <w:tcPr>
            <w:tcW w:w="2324" w:type="dxa"/>
            <w:tcBorders>
              <w:top w:val="nil"/>
              <w:left w:val="nil"/>
              <w:bottom w:val="nil"/>
              <w:right w:val="nil"/>
            </w:tcBorders>
          </w:tcPr>
          <w:p w:rsidR="003F3703" w:rsidRDefault="003F3703">
            <w:pPr>
              <w:pStyle w:val="ConsPlusNormal"/>
            </w:pP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34. Выдача решения о согласовании предпроектной (предынвестиционной) документации для строительства:</w:t>
            </w:r>
          </w:p>
        </w:tc>
        <w:tc>
          <w:tcPr>
            <w:tcW w:w="2211" w:type="dxa"/>
            <w:tcBorders>
              <w:top w:val="nil"/>
              <w:left w:val="nil"/>
              <w:bottom w:val="nil"/>
              <w:right w:val="nil"/>
            </w:tcBorders>
          </w:tcPr>
          <w:p w:rsidR="003F3703" w:rsidRDefault="003F3703">
            <w:pPr>
              <w:pStyle w:val="ConsPlusNormal"/>
            </w:pPr>
            <w:hyperlink r:id="rId211" w:history="1">
              <w:r>
                <w:rPr>
                  <w:color w:val="0000FF"/>
                </w:rPr>
                <w:t>пункт 3.8-2</w:t>
              </w:r>
            </w:hyperlink>
          </w:p>
        </w:tc>
        <w:tc>
          <w:tcPr>
            <w:tcW w:w="2404" w:type="dxa"/>
            <w:tcBorders>
              <w:top w:val="nil"/>
              <w:left w:val="nil"/>
              <w:bottom w:val="nil"/>
              <w:right w:val="nil"/>
            </w:tcBorders>
          </w:tcPr>
          <w:p w:rsidR="003F3703" w:rsidRDefault="003F3703">
            <w:pPr>
              <w:pStyle w:val="ConsPlusNormal"/>
            </w:pP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ind w:left="284"/>
            </w:pPr>
            <w:r>
              <w:lastRenderedPageBreak/>
              <w:t>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5 Гкал/ч</w:t>
            </w:r>
          </w:p>
        </w:tc>
        <w:tc>
          <w:tcPr>
            <w:tcW w:w="2211" w:type="dxa"/>
            <w:tcBorders>
              <w:top w:val="nil"/>
              <w:left w:val="nil"/>
              <w:bottom w:val="nil"/>
              <w:right w:val="nil"/>
            </w:tcBorders>
          </w:tcPr>
          <w:p w:rsidR="003F3703" w:rsidRDefault="003F3703">
            <w:pPr>
              <w:pStyle w:val="ConsPlusNormal"/>
            </w:pPr>
          </w:p>
        </w:tc>
        <w:tc>
          <w:tcPr>
            <w:tcW w:w="2404" w:type="dxa"/>
            <w:tcBorders>
              <w:top w:val="nil"/>
              <w:left w:val="nil"/>
              <w:bottom w:val="nil"/>
              <w:right w:val="nil"/>
            </w:tcBorders>
          </w:tcPr>
          <w:p w:rsidR="003F3703" w:rsidRDefault="003F3703">
            <w:pPr>
              <w:pStyle w:val="ConsPlusNormal"/>
            </w:pPr>
            <w:r>
              <w:t>Департамент по энергоэффективности Государственного комитета по стандартизации</w:t>
            </w:r>
          </w:p>
        </w:tc>
        <w:tc>
          <w:tcPr>
            <w:tcW w:w="2211" w:type="dxa"/>
            <w:tcBorders>
              <w:top w:val="nil"/>
              <w:left w:val="nil"/>
              <w:bottom w:val="nil"/>
              <w:right w:val="nil"/>
            </w:tcBorders>
          </w:tcPr>
          <w:p w:rsidR="003F3703" w:rsidRDefault="003F3703">
            <w:pPr>
              <w:pStyle w:val="ConsPlusNormal"/>
            </w:pPr>
          </w:p>
        </w:tc>
        <w:tc>
          <w:tcPr>
            <w:tcW w:w="2164" w:type="dxa"/>
            <w:tcBorders>
              <w:top w:val="nil"/>
              <w:left w:val="nil"/>
              <w:bottom w:val="nil"/>
              <w:right w:val="nil"/>
            </w:tcBorders>
          </w:tcPr>
          <w:p w:rsidR="003F3703" w:rsidRDefault="003F3703">
            <w:pPr>
              <w:pStyle w:val="ConsPlusNormal"/>
            </w:pPr>
          </w:p>
        </w:tc>
        <w:tc>
          <w:tcPr>
            <w:tcW w:w="2324" w:type="dxa"/>
            <w:tcBorders>
              <w:top w:val="nil"/>
              <w:left w:val="nil"/>
              <w:bottom w:val="nil"/>
              <w:right w:val="nil"/>
            </w:tcBorders>
          </w:tcPr>
          <w:p w:rsidR="003F3703" w:rsidRDefault="003F3703">
            <w:pPr>
              <w:pStyle w:val="ConsPlusNormal"/>
            </w:pP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ind w:left="284"/>
            </w:pPr>
            <w:r>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Гкал/ч включительно</w:t>
            </w:r>
          </w:p>
        </w:tc>
        <w:tc>
          <w:tcPr>
            <w:tcW w:w="2211" w:type="dxa"/>
            <w:tcBorders>
              <w:top w:val="nil"/>
              <w:left w:val="nil"/>
              <w:bottom w:val="nil"/>
              <w:right w:val="nil"/>
            </w:tcBorders>
          </w:tcPr>
          <w:p w:rsidR="003F3703" w:rsidRDefault="003F3703">
            <w:pPr>
              <w:pStyle w:val="ConsPlusNormal"/>
            </w:pPr>
          </w:p>
        </w:tc>
        <w:tc>
          <w:tcPr>
            <w:tcW w:w="2404" w:type="dxa"/>
            <w:tcBorders>
              <w:top w:val="nil"/>
              <w:left w:val="nil"/>
              <w:bottom w:val="nil"/>
              <w:right w:val="nil"/>
            </w:tcBorders>
          </w:tcPr>
          <w:p w:rsidR="003F3703" w:rsidRDefault="003F3703">
            <w:pPr>
              <w:pStyle w:val="ConsPlusNormal"/>
            </w:pPr>
            <w:r>
              <w:t>областные, Минское городское управления по надзору за рациональным использованием теплоэнергоресурсов Государственного комитета по стандартизации</w:t>
            </w:r>
          </w:p>
        </w:tc>
        <w:tc>
          <w:tcPr>
            <w:tcW w:w="2211" w:type="dxa"/>
            <w:tcBorders>
              <w:top w:val="nil"/>
              <w:left w:val="nil"/>
              <w:bottom w:val="nil"/>
              <w:right w:val="nil"/>
            </w:tcBorders>
          </w:tcPr>
          <w:p w:rsidR="003F3703" w:rsidRDefault="003F3703">
            <w:pPr>
              <w:pStyle w:val="ConsPlusNormal"/>
            </w:pPr>
          </w:p>
        </w:tc>
        <w:tc>
          <w:tcPr>
            <w:tcW w:w="2164" w:type="dxa"/>
            <w:tcBorders>
              <w:top w:val="nil"/>
              <w:left w:val="nil"/>
              <w:bottom w:val="nil"/>
              <w:right w:val="nil"/>
            </w:tcBorders>
          </w:tcPr>
          <w:p w:rsidR="003F3703" w:rsidRDefault="003F3703">
            <w:pPr>
              <w:pStyle w:val="ConsPlusNormal"/>
            </w:pPr>
          </w:p>
        </w:tc>
        <w:tc>
          <w:tcPr>
            <w:tcW w:w="2324" w:type="dxa"/>
            <w:tcBorders>
              <w:top w:val="nil"/>
              <w:left w:val="nil"/>
              <w:bottom w:val="nil"/>
              <w:right w:val="nil"/>
            </w:tcBorders>
          </w:tcPr>
          <w:p w:rsidR="003F3703" w:rsidRDefault="003F3703">
            <w:pPr>
              <w:pStyle w:val="ConsPlusNormal"/>
            </w:pP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35. Выдача (перерегистрация) разрешения на производство строительно-монтажных работ, внесение изменений и (или) дополнений в разрешение </w:t>
            </w:r>
            <w:r>
              <w:lastRenderedPageBreak/>
              <w:t>на производство строительно-монтажных работ, продление срока действия разрешения на производство строительно-монтажных работ</w:t>
            </w:r>
          </w:p>
        </w:tc>
        <w:tc>
          <w:tcPr>
            <w:tcW w:w="2211" w:type="dxa"/>
            <w:tcBorders>
              <w:top w:val="nil"/>
              <w:left w:val="nil"/>
              <w:bottom w:val="nil"/>
              <w:right w:val="nil"/>
            </w:tcBorders>
          </w:tcPr>
          <w:p w:rsidR="003F3703" w:rsidRDefault="003F3703">
            <w:pPr>
              <w:pStyle w:val="ConsPlusNormal"/>
            </w:pPr>
            <w:hyperlink r:id="rId212" w:history="1">
              <w:r>
                <w:rPr>
                  <w:color w:val="0000FF"/>
                </w:rPr>
                <w:t>пункт 3.12</w:t>
              </w:r>
            </w:hyperlink>
          </w:p>
        </w:tc>
        <w:tc>
          <w:tcPr>
            <w:tcW w:w="2404" w:type="dxa"/>
            <w:tcBorders>
              <w:top w:val="nil"/>
              <w:left w:val="nil"/>
              <w:bottom w:val="nil"/>
              <w:right w:val="nil"/>
            </w:tcBorders>
          </w:tcPr>
          <w:p w:rsidR="003F3703" w:rsidRDefault="003F3703">
            <w:pPr>
              <w:pStyle w:val="ConsPlusNormal"/>
            </w:pPr>
            <w:r>
              <w:t xml:space="preserve">инспекции Департамента контроля и надзора за строительством Государственного комитета по стандартизации по </w:t>
            </w:r>
            <w:r>
              <w:lastRenderedPageBreak/>
              <w:t>областям и г. Минску, специализированная инспекция Департамента контроля и надзора за строительством Государственного комитета по стандартизации</w:t>
            </w:r>
          </w:p>
        </w:tc>
        <w:tc>
          <w:tcPr>
            <w:tcW w:w="2211" w:type="dxa"/>
            <w:tcBorders>
              <w:top w:val="nil"/>
              <w:left w:val="nil"/>
              <w:bottom w:val="nil"/>
              <w:right w:val="nil"/>
            </w:tcBorders>
          </w:tcPr>
          <w:p w:rsidR="003F3703" w:rsidRDefault="003F3703">
            <w:pPr>
              <w:pStyle w:val="ConsPlusNormal"/>
              <w:jc w:val="center"/>
            </w:pPr>
            <w:r>
              <w:lastRenderedPageBreak/>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36. Выдача разрешения на право производства ремонтных, строительных и земляных работ в охранной зоне объектов газораспределительной системы</w:t>
            </w:r>
          </w:p>
        </w:tc>
        <w:tc>
          <w:tcPr>
            <w:tcW w:w="2211" w:type="dxa"/>
            <w:tcBorders>
              <w:top w:val="nil"/>
              <w:left w:val="nil"/>
              <w:bottom w:val="nil"/>
              <w:right w:val="nil"/>
            </w:tcBorders>
          </w:tcPr>
          <w:p w:rsidR="003F3703" w:rsidRDefault="003F3703">
            <w:pPr>
              <w:pStyle w:val="ConsPlusNormal"/>
            </w:pPr>
            <w:hyperlink r:id="rId213" w:history="1">
              <w:r>
                <w:rPr>
                  <w:color w:val="0000FF"/>
                </w:rPr>
                <w:t>пункт 3.13</w:t>
              </w:r>
            </w:hyperlink>
          </w:p>
        </w:tc>
        <w:tc>
          <w:tcPr>
            <w:tcW w:w="2404" w:type="dxa"/>
            <w:tcBorders>
              <w:top w:val="nil"/>
              <w:left w:val="nil"/>
              <w:bottom w:val="nil"/>
              <w:right w:val="nil"/>
            </w:tcBorders>
          </w:tcPr>
          <w:p w:rsidR="003F3703" w:rsidRDefault="003F3703">
            <w:pPr>
              <w:pStyle w:val="ConsPlusNormal"/>
            </w:pPr>
            <w:r>
              <w:t>газоснабжающая организация</w:t>
            </w:r>
          </w:p>
        </w:tc>
        <w:tc>
          <w:tcPr>
            <w:tcW w:w="2211" w:type="dxa"/>
            <w:tcBorders>
              <w:top w:val="nil"/>
              <w:left w:val="nil"/>
              <w:bottom w:val="nil"/>
              <w:right w:val="nil"/>
            </w:tcBorders>
          </w:tcPr>
          <w:p w:rsidR="003F3703" w:rsidRDefault="003F3703">
            <w:pPr>
              <w:pStyle w:val="ConsPlusNormal"/>
            </w:pPr>
            <w:r>
              <w:t>Министерство энергетики</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37. Выдача разрешений на право производства работ в охранной зоне линий, сооружений электросвязи и радиофикации</w:t>
            </w:r>
          </w:p>
        </w:tc>
        <w:tc>
          <w:tcPr>
            <w:tcW w:w="2211" w:type="dxa"/>
            <w:tcBorders>
              <w:top w:val="nil"/>
              <w:left w:val="nil"/>
              <w:bottom w:val="nil"/>
              <w:right w:val="nil"/>
            </w:tcBorders>
          </w:tcPr>
          <w:p w:rsidR="003F3703" w:rsidRDefault="003F3703">
            <w:pPr>
              <w:pStyle w:val="ConsPlusNormal"/>
            </w:pPr>
            <w:hyperlink r:id="rId214" w:history="1">
              <w:r>
                <w:rPr>
                  <w:color w:val="0000FF"/>
                </w:rPr>
                <w:t>пункт 3.16</w:t>
              </w:r>
            </w:hyperlink>
          </w:p>
        </w:tc>
        <w:tc>
          <w:tcPr>
            <w:tcW w:w="2404" w:type="dxa"/>
            <w:tcBorders>
              <w:top w:val="nil"/>
              <w:left w:val="nil"/>
              <w:bottom w:val="nil"/>
              <w:right w:val="nil"/>
            </w:tcBorders>
          </w:tcPr>
          <w:p w:rsidR="003F3703" w:rsidRDefault="003F3703">
            <w:pPr>
              <w:pStyle w:val="ConsPlusNormal"/>
            </w:pPr>
            <w:r>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2211" w:type="dxa"/>
            <w:tcBorders>
              <w:top w:val="nil"/>
              <w:left w:val="nil"/>
              <w:bottom w:val="nil"/>
              <w:right w:val="nil"/>
            </w:tcBorders>
          </w:tcPr>
          <w:p w:rsidR="003F3703" w:rsidRDefault="003F3703">
            <w:pPr>
              <w:pStyle w:val="ConsPlusNormal"/>
            </w:pPr>
            <w:r>
              <w:t>Министерство связи и информатизации</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2017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38. Выдача заключения о соответствии объекта, принимаемого в эксплуатацию, проектной документации, требованиям </w:t>
            </w:r>
            <w:r>
              <w:lastRenderedPageBreak/>
              <w:t>безопасности и эксплуатационной надежности</w:t>
            </w:r>
          </w:p>
        </w:tc>
        <w:tc>
          <w:tcPr>
            <w:tcW w:w="2211" w:type="dxa"/>
            <w:tcBorders>
              <w:top w:val="nil"/>
              <w:left w:val="nil"/>
              <w:bottom w:val="nil"/>
              <w:right w:val="nil"/>
            </w:tcBorders>
          </w:tcPr>
          <w:p w:rsidR="003F3703" w:rsidRDefault="003F3703">
            <w:pPr>
              <w:pStyle w:val="ConsPlusNormal"/>
            </w:pPr>
            <w:hyperlink r:id="rId215" w:history="1">
              <w:r>
                <w:rPr>
                  <w:color w:val="0000FF"/>
                </w:rPr>
                <w:t>пункт 3.19</w:t>
              </w:r>
            </w:hyperlink>
          </w:p>
        </w:tc>
        <w:tc>
          <w:tcPr>
            <w:tcW w:w="2404" w:type="dxa"/>
            <w:tcBorders>
              <w:top w:val="nil"/>
              <w:left w:val="nil"/>
              <w:bottom w:val="nil"/>
              <w:right w:val="nil"/>
            </w:tcBorders>
          </w:tcPr>
          <w:p w:rsidR="003F3703" w:rsidRDefault="003F3703">
            <w:pPr>
              <w:pStyle w:val="ConsPlusNormal"/>
            </w:pPr>
            <w:r>
              <w:t xml:space="preserve">инспекции Департамента контроля и надзора за строительством Государственного </w:t>
            </w:r>
            <w:r>
              <w:lastRenderedPageBreak/>
              <w:t>комитета по стандартизации по областям и г. Минску, специализированная инспекция Департамента контроля и надзора за строительством Государственного комитета по стандартизации</w:t>
            </w:r>
          </w:p>
        </w:tc>
        <w:tc>
          <w:tcPr>
            <w:tcW w:w="2211" w:type="dxa"/>
            <w:tcBorders>
              <w:top w:val="nil"/>
              <w:left w:val="nil"/>
              <w:bottom w:val="nil"/>
              <w:right w:val="nil"/>
            </w:tcBorders>
          </w:tcPr>
          <w:p w:rsidR="003F3703" w:rsidRDefault="003F3703">
            <w:pPr>
              <w:pStyle w:val="ConsPlusNormal"/>
            </w:pPr>
            <w:r>
              <w:lastRenderedPageBreak/>
              <w:t>Государственный комитет по стандартизации</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39. Выдача свидетельства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2211" w:type="dxa"/>
            <w:tcBorders>
              <w:top w:val="nil"/>
              <w:left w:val="nil"/>
              <w:bottom w:val="nil"/>
              <w:right w:val="nil"/>
            </w:tcBorders>
          </w:tcPr>
          <w:p w:rsidR="003F3703" w:rsidRDefault="003F3703">
            <w:pPr>
              <w:pStyle w:val="ConsPlusNormal"/>
            </w:pPr>
            <w:hyperlink r:id="rId216" w:history="1">
              <w:r>
                <w:rPr>
                  <w:color w:val="0000FF"/>
                </w:rPr>
                <w:t>пункт 4.1</w:t>
              </w:r>
            </w:hyperlink>
          </w:p>
        </w:tc>
        <w:tc>
          <w:tcPr>
            <w:tcW w:w="2404" w:type="dxa"/>
            <w:tcBorders>
              <w:top w:val="nil"/>
              <w:left w:val="nil"/>
              <w:bottom w:val="nil"/>
              <w:right w:val="nil"/>
            </w:tcBorders>
          </w:tcPr>
          <w:p w:rsidR="003F3703" w:rsidRDefault="003F3703">
            <w:pPr>
              <w:pStyle w:val="ConsPlusNormal"/>
            </w:pPr>
            <w:r>
              <w:t>Государственная инспекция Республики Беларусь по электросвязи Министерства связи и информатизации (республиканское унитарное предприятие по надзору за электросвязью "БелГИЭ") (далее - РУП "БелГИЭ")</w:t>
            </w:r>
          </w:p>
        </w:tc>
        <w:tc>
          <w:tcPr>
            <w:tcW w:w="2211" w:type="dxa"/>
            <w:tcBorders>
              <w:top w:val="nil"/>
              <w:left w:val="nil"/>
              <w:bottom w:val="nil"/>
              <w:right w:val="nil"/>
            </w:tcBorders>
          </w:tcPr>
          <w:p w:rsidR="003F3703" w:rsidRDefault="003F3703">
            <w:pPr>
              <w:pStyle w:val="ConsPlusNormal"/>
            </w:pPr>
            <w:r>
              <w:t>Министерство связи и информатизации</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2017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40.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w:t>
            </w:r>
            <w:r>
              <w:lastRenderedPageBreak/>
              <w:t xml:space="preserve">назначения, в том числе встроенных либо входящих в состав других товаров, включенных в раздел 2.16 Единого перечня товаров, к которым применяются меры нетарифного регулирования в торговле с третьими странами, предусмотренного </w:t>
            </w:r>
            <w:hyperlink r:id="rId217"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211" w:type="dxa"/>
            <w:tcBorders>
              <w:top w:val="nil"/>
              <w:left w:val="nil"/>
              <w:bottom w:val="nil"/>
              <w:right w:val="nil"/>
            </w:tcBorders>
          </w:tcPr>
          <w:p w:rsidR="003F3703" w:rsidRDefault="003F3703">
            <w:pPr>
              <w:pStyle w:val="ConsPlusNormal"/>
            </w:pPr>
            <w:hyperlink r:id="rId218" w:history="1">
              <w:r>
                <w:rPr>
                  <w:color w:val="0000FF"/>
                </w:rPr>
                <w:t>пункт 4.3</w:t>
              </w:r>
            </w:hyperlink>
          </w:p>
        </w:tc>
        <w:tc>
          <w:tcPr>
            <w:tcW w:w="2404" w:type="dxa"/>
            <w:tcBorders>
              <w:top w:val="nil"/>
              <w:left w:val="nil"/>
              <w:bottom w:val="nil"/>
              <w:right w:val="nil"/>
            </w:tcBorders>
          </w:tcPr>
          <w:p w:rsidR="003F3703" w:rsidRDefault="003F3703">
            <w:pPr>
              <w:pStyle w:val="ConsPlusNormal"/>
            </w:pPr>
            <w:r>
              <w:t>РУП "БелГИЭ"</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41. Выдача разрешения на присоединение сети электросвязи к сети электросвязи общего пользования и (или) разрешения на присоединение (включение) сети передачи данных к единой республиканской сети передачи данных</w:t>
            </w:r>
          </w:p>
        </w:tc>
        <w:tc>
          <w:tcPr>
            <w:tcW w:w="2211" w:type="dxa"/>
            <w:tcBorders>
              <w:top w:val="nil"/>
              <w:left w:val="nil"/>
              <w:bottom w:val="nil"/>
              <w:right w:val="nil"/>
            </w:tcBorders>
          </w:tcPr>
          <w:p w:rsidR="003F3703" w:rsidRDefault="003F3703">
            <w:pPr>
              <w:pStyle w:val="ConsPlusNormal"/>
            </w:pPr>
            <w:hyperlink r:id="rId219" w:history="1">
              <w:r>
                <w:rPr>
                  <w:color w:val="0000FF"/>
                </w:rPr>
                <w:t>пункт 4.4</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42. Выдача разрешения на эксплуатацию головной станции системы кабельного телевидения</w:t>
            </w:r>
          </w:p>
        </w:tc>
        <w:tc>
          <w:tcPr>
            <w:tcW w:w="2211" w:type="dxa"/>
            <w:tcBorders>
              <w:top w:val="nil"/>
              <w:left w:val="nil"/>
              <w:bottom w:val="nil"/>
              <w:right w:val="nil"/>
            </w:tcBorders>
          </w:tcPr>
          <w:p w:rsidR="003F3703" w:rsidRDefault="003F3703">
            <w:pPr>
              <w:pStyle w:val="ConsPlusNormal"/>
            </w:pPr>
            <w:hyperlink r:id="rId220" w:history="1">
              <w:r>
                <w:rPr>
                  <w:color w:val="0000FF"/>
                </w:rPr>
                <w:t>пункт 4.5</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43. Выдача разрешения на право использования радиочастотного спектра при проектировании, строительстве (установке) радиоэлектронных средств гражданского назначения</w:t>
            </w:r>
          </w:p>
        </w:tc>
        <w:tc>
          <w:tcPr>
            <w:tcW w:w="2211" w:type="dxa"/>
            <w:tcBorders>
              <w:top w:val="nil"/>
              <w:left w:val="nil"/>
              <w:bottom w:val="nil"/>
              <w:right w:val="nil"/>
            </w:tcBorders>
          </w:tcPr>
          <w:p w:rsidR="003F3703" w:rsidRDefault="003F3703">
            <w:pPr>
              <w:pStyle w:val="ConsPlusNormal"/>
            </w:pPr>
            <w:hyperlink r:id="rId221" w:history="1">
              <w:r>
                <w:rPr>
                  <w:color w:val="0000FF"/>
                </w:rPr>
                <w:t>пункт 4.6</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44. Выдача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2211" w:type="dxa"/>
            <w:tcBorders>
              <w:top w:val="nil"/>
              <w:left w:val="nil"/>
              <w:bottom w:val="nil"/>
              <w:right w:val="nil"/>
            </w:tcBorders>
          </w:tcPr>
          <w:p w:rsidR="003F3703" w:rsidRDefault="003F3703">
            <w:pPr>
              <w:pStyle w:val="ConsPlusNormal"/>
            </w:pPr>
            <w:hyperlink r:id="rId222" w:history="1">
              <w:r>
                <w:rPr>
                  <w:color w:val="0000FF"/>
                </w:rPr>
                <w:t>пункт 4.7</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45. Государственная регистрация информационных сетей, систем и ресурсов национального сегмента сети Интернет сетевого адресного пространства</w:t>
            </w:r>
          </w:p>
        </w:tc>
        <w:tc>
          <w:tcPr>
            <w:tcW w:w="2211" w:type="dxa"/>
            <w:tcBorders>
              <w:top w:val="nil"/>
              <w:left w:val="nil"/>
              <w:bottom w:val="nil"/>
              <w:right w:val="nil"/>
            </w:tcBorders>
          </w:tcPr>
          <w:p w:rsidR="003F3703" w:rsidRDefault="003F3703">
            <w:pPr>
              <w:pStyle w:val="ConsPlusNormal"/>
            </w:pPr>
            <w:hyperlink r:id="rId223" w:history="1">
              <w:r>
                <w:rPr>
                  <w:color w:val="0000FF"/>
                </w:rPr>
                <w:t>подпункт 4.8.1 пункта 4.8</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46. Государственная регистрация информационных сетей, систем и ресурсов национального сегмента сети Интернет центра обработки данных</w:t>
            </w:r>
          </w:p>
        </w:tc>
        <w:tc>
          <w:tcPr>
            <w:tcW w:w="2211" w:type="dxa"/>
            <w:tcBorders>
              <w:top w:val="nil"/>
              <w:left w:val="nil"/>
              <w:bottom w:val="nil"/>
              <w:right w:val="nil"/>
            </w:tcBorders>
          </w:tcPr>
          <w:p w:rsidR="003F3703" w:rsidRDefault="003F3703">
            <w:pPr>
              <w:pStyle w:val="ConsPlusNormal"/>
            </w:pPr>
            <w:hyperlink r:id="rId224" w:history="1">
              <w:r>
                <w:rPr>
                  <w:color w:val="0000FF"/>
                </w:rPr>
                <w:t>подпункт 4.8.2 пункта 4.8</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47. Государственная регистрация </w:t>
            </w:r>
            <w:r>
              <w:lastRenderedPageBreak/>
              <w:t>информационных сетей, систем и ресурсов национального сегмента сети Интернет интернет-сайта</w:t>
            </w:r>
          </w:p>
        </w:tc>
        <w:tc>
          <w:tcPr>
            <w:tcW w:w="2211" w:type="dxa"/>
            <w:tcBorders>
              <w:top w:val="nil"/>
              <w:left w:val="nil"/>
              <w:bottom w:val="nil"/>
              <w:right w:val="nil"/>
            </w:tcBorders>
          </w:tcPr>
          <w:p w:rsidR="003F3703" w:rsidRDefault="003F3703">
            <w:pPr>
              <w:pStyle w:val="ConsPlusNormal"/>
            </w:pPr>
            <w:hyperlink r:id="rId225" w:history="1">
              <w:r>
                <w:rPr>
                  <w:color w:val="0000FF"/>
                </w:rPr>
                <w:t>подпункт 4.8.3 пункта 4.8</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48. Государственная регистрация информационных сетей, систем и ресурсов национального сегмента сети Интернет канала связи, обеспечивающего передачу сигнала электросвязи между сетевыми станциями и (или) узлами</w:t>
            </w:r>
          </w:p>
        </w:tc>
        <w:tc>
          <w:tcPr>
            <w:tcW w:w="2211" w:type="dxa"/>
            <w:tcBorders>
              <w:top w:val="nil"/>
              <w:left w:val="nil"/>
              <w:bottom w:val="nil"/>
              <w:right w:val="nil"/>
            </w:tcBorders>
          </w:tcPr>
          <w:p w:rsidR="003F3703" w:rsidRDefault="003F3703">
            <w:pPr>
              <w:pStyle w:val="ConsPlusNormal"/>
            </w:pPr>
            <w:hyperlink r:id="rId226" w:history="1">
              <w:r>
                <w:rPr>
                  <w:color w:val="0000FF"/>
                </w:rPr>
                <w:t>подпункт 4.8.4 пункта 4.8</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49. Выделение ресурса нумерации, согласование передачи ресурса нумерации - зон нумерации</w:t>
            </w:r>
          </w:p>
        </w:tc>
        <w:tc>
          <w:tcPr>
            <w:tcW w:w="2211" w:type="dxa"/>
            <w:tcBorders>
              <w:top w:val="nil"/>
              <w:left w:val="nil"/>
              <w:bottom w:val="nil"/>
              <w:right w:val="nil"/>
            </w:tcBorders>
          </w:tcPr>
          <w:p w:rsidR="003F3703" w:rsidRDefault="003F3703">
            <w:pPr>
              <w:pStyle w:val="ConsPlusNormal"/>
            </w:pPr>
            <w:hyperlink r:id="rId227" w:history="1">
              <w:r>
                <w:rPr>
                  <w:color w:val="0000FF"/>
                </w:rPr>
                <w:t>подпункт 4.9.1 пункта 4.9</w:t>
              </w:r>
            </w:hyperlink>
          </w:p>
        </w:tc>
        <w:tc>
          <w:tcPr>
            <w:tcW w:w="2404" w:type="dxa"/>
            <w:tcBorders>
              <w:top w:val="nil"/>
              <w:left w:val="nil"/>
              <w:bottom w:val="nil"/>
              <w:right w:val="nil"/>
            </w:tcBorders>
          </w:tcPr>
          <w:p w:rsidR="003F3703" w:rsidRDefault="003F3703">
            <w:pPr>
              <w:pStyle w:val="ConsPlusNormal"/>
            </w:pPr>
            <w:r>
              <w:t>Министерство связи и информатизации</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2018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50. Выделение ресурса нумерации, согласование передачи ресурса нумерации - номера абонента из зоны нумерации</w:t>
            </w:r>
          </w:p>
        </w:tc>
        <w:tc>
          <w:tcPr>
            <w:tcW w:w="2211" w:type="dxa"/>
            <w:tcBorders>
              <w:top w:val="nil"/>
              <w:left w:val="nil"/>
              <w:bottom w:val="nil"/>
              <w:right w:val="nil"/>
            </w:tcBorders>
          </w:tcPr>
          <w:p w:rsidR="003F3703" w:rsidRDefault="003F3703">
            <w:pPr>
              <w:pStyle w:val="ConsPlusNormal"/>
            </w:pPr>
            <w:hyperlink r:id="rId228" w:history="1">
              <w:r>
                <w:rPr>
                  <w:color w:val="0000FF"/>
                </w:rPr>
                <w:t>подпункт 4.9.2 пункта 4.9</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51. Внесение изменений в решение о выделении ресурса нумерации</w:t>
            </w:r>
          </w:p>
        </w:tc>
        <w:tc>
          <w:tcPr>
            <w:tcW w:w="2211" w:type="dxa"/>
            <w:tcBorders>
              <w:top w:val="nil"/>
              <w:left w:val="nil"/>
              <w:bottom w:val="nil"/>
              <w:right w:val="nil"/>
            </w:tcBorders>
          </w:tcPr>
          <w:p w:rsidR="003F3703" w:rsidRDefault="003F3703">
            <w:pPr>
              <w:pStyle w:val="ConsPlusNormal"/>
            </w:pPr>
            <w:hyperlink r:id="rId229" w:history="1">
              <w:r>
                <w:rPr>
                  <w:color w:val="0000FF"/>
                </w:rPr>
                <w:t>пункт 4.9-2</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52. Изъятие ресурса нумерации</w:t>
            </w:r>
          </w:p>
        </w:tc>
        <w:tc>
          <w:tcPr>
            <w:tcW w:w="2211" w:type="dxa"/>
            <w:tcBorders>
              <w:top w:val="nil"/>
              <w:left w:val="nil"/>
              <w:bottom w:val="nil"/>
              <w:right w:val="nil"/>
            </w:tcBorders>
          </w:tcPr>
          <w:p w:rsidR="003F3703" w:rsidRDefault="003F3703">
            <w:pPr>
              <w:pStyle w:val="ConsPlusNormal"/>
            </w:pPr>
            <w:hyperlink r:id="rId230" w:history="1">
              <w:r>
                <w:rPr>
                  <w:color w:val="0000FF"/>
                </w:rPr>
                <w:t>пункт 4.9-3</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53. Выдача технических условий на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2211" w:type="dxa"/>
            <w:tcBorders>
              <w:top w:val="nil"/>
              <w:left w:val="nil"/>
              <w:bottom w:val="nil"/>
              <w:right w:val="nil"/>
            </w:tcBorders>
          </w:tcPr>
          <w:p w:rsidR="003F3703" w:rsidRDefault="003F3703">
            <w:pPr>
              <w:pStyle w:val="ConsPlusNormal"/>
            </w:pPr>
            <w:hyperlink r:id="rId231" w:history="1">
              <w:r>
                <w:rPr>
                  <w:color w:val="0000FF"/>
                </w:rPr>
                <w:t>подпункт 4.10.1 пункта 4.10</w:t>
              </w:r>
            </w:hyperlink>
          </w:p>
        </w:tc>
        <w:tc>
          <w:tcPr>
            <w:tcW w:w="2404" w:type="dxa"/>
            <w:tcBorders>
              <w:top w:val="nil"/>
              <w:left w:val="nil"/>
              <w:bottom w:val="nil"/>
              <w:right w:val="nil"/>
            </w:tcBorders>
          </w:tcPr>
          <w:p w:rsidR="003F3703" w:rsidRDefault="003F3703">
            <w:pPr>
              <w:pStyle w:val="ConsPlusNormal"/>
            </w:pPr>
            <w:r>
              <w:t>РУП "Белтелеком"</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2017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54. Государственная регистрация информационных систем</w:t>
            </w:r>
          </w:p>
        </w:tc>
        <w:tc>
          <w:tcPr>
            <w:tcW w:w="2211" w:type="dxa"/>
            <w:tcBorders>
              <w:top w:val="nil"/>
              <w:left w:val="nil"/>
              <w:bottom w:val="nil"/>
              <w:right w:val="nil"/>
            </w:tcBorders>
          </w:tcPr>
          <w:p w:rsidR="003F3703" w:rsidRDefault="003F3703">
            <w:pPr>
              <w:pStyle w:val="ConsPlusNormal"/>
            </w:pPr>
            <w:hyperlink r:id="rId232" w:history="1">
              <w:r>
                <w:rPr>
                  <w:color w:val="0000FF"/>
                </w:rPr>
                <w:t>пункт 4.11</w:t>
              </w:r>
            </w:hyperlink>
          </w:p>
        </w:tc>
        <w:tc>
          <w:tcPr>
            <w:tcW w:w="2404" w:type="dxa"/>
            <w:tcBorders>
              <w:top w:val="nil"/>
              <w:left w:val="nil"/>
              <w:bottom w:val="nil"/>
              <w:right w:val="nil"/>
            </w:tcBorders>
          </w:tcPr>
          <w:p w:rsidR="003F3703" w:rsidRDefault="003F3703">
            <w:pPr>
              <w:pStyle w:val="ConsPlusNormal"/>
            </w:pPr>
            <w:r>
              <w:t>научно-инженерное республиканское унитарное предприятие "Институт прикладных программных систем"</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2019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55. Государственная регистрация (перерегистрация) государственного воздушного судна в Государственном реестре государственных воздушных судов Республики Беларусь с выдачей регистрационного удостоверения, выдача дубликата удостоверения</w:t>
            </w:r>
          </w:p>
        </w:tc>
        <w:tc>
          <w:tcPr>
            <w:tcW w:w="2211" w:type="dxa"/>
            <w:tcBorders>
              <w:top w:val="nil"/>
              <w:left w:val="nil"/>
              <w:bottom w:val="nil"/>
              <w:right w:val="nil"/>
            </w:tcBorders>
          </w:tcPr>
          <w:p w:rsidR="003F3703" w:rsidRDefault="003F3703">
            <w:pPr>
              <w:pStyle w:val="ConsPlusNormal"/>
            </w:pPr>
            <w:hyperlink r:id="rId233" w:history="1">
              <w:r>
                <w:rPr>
                  <w:color w:val="0000FF"/>
                </w:rPr>
                <w:t>пункт 5.53</w:t>
              </w:r>
            </w:hyperlink>
          </w:p>
        </w:tc>
        <w:tc>
          <w:tcPr>
            <w:tcW w:w="2404" w:type="dxa"/>
            <w:tcBorders>
              <w:top w:val="nil"/>
              <w:left w:val="nil"/>
              <w:bottom w:val="nil"/>
              <w:right w:val="nil"/>
            </w:tcBorders>
          </w:tcPr>
          <w:p w:rsidR="003F3703" w:rsidRDefault="003F3703">
            <w:pPr>
              <w:pStyle w:val="ConsPlusNormal"/>
            </w:pPr>
            <w:r>
              <w:t>Министерство обороны</w:t>
            </w:r>
          </w:p>
        </w:tc>
        <w:tc>
          <w:tcPr>
            <w:tcW w:w="2211" w:type="dxa"/>
            <w:tcBorders>
              <w:top w:val="nil"/>
              <w:left w:val="nil"/>
              <w:bottom w:val="nil"/>
              <w:right w:val="nil"/>
            </w:tcBorders>
          </w:tcPr>
          <w:p w:rsidR="003F3703" w:rsidRDefault="003F3703">
            <w:pPr>
              <w:pStyle w:val="ConsPlusNormal"/>
            </w:pPr>
            <w:r>
              <w:t>Министерство обороны</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2018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56. Исключение государственного воздушного судна из Государственного реестра государственных воздушных судов Республики Беларусь с выдачей свидетельства об </w:t>
            </w:r>
            <w:r>
              <w:lastRenderedPageBreak/>
              <w:t>исключении</w:t>
            </w:r>
          </w:p>
        </w:tc>
        <w:tc>
          <w:tcPr>
            <w:tcW w:w="2211" w:type="dxa"/>
            <w:tcBorders>
              <w:top w:val="nil"/>
              <w:left w:val="nil"/>
              <w:bottom w:val="nil"/>
              <w:right w:val="nil"/>
            </w:tcBorders>
          </w:tcPr>
          <w:p w:rsidR="003F3703" w:rsidRDefault="003F3703">
            <w:pPr>
              <w:pStyle w:val="ConsPlusNormal"/>
            </w:pPr>
            <w:hyperlink r:id="rId234" w:history="1">
              <w:r>
                <w:rPr>
                  <w:color w:val="0000FF"/>
                </w:rPr>
                <w:t>пункт 5.54</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57. 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w:t>
            </w:r>
          </w:p>
        </w:tc>
        <w:tc>
          <w:tcPr>
            <w:tcW w:w="2211" w:type="dxa"/>
            <w:tcBorders>
              <w:top w:val="nil"/>
              <w:left w:val="nil"/>
              <w:bottom w:val="nil"/>
              <w:right w:val="nil"/>
            </w:tcBorders>
          </w:tcPr>
          <w:p w:rsidR="003F3703" w:rsidRDefault="003F3703">
            <w:pPr>
              <w:pStyle w:val="ConsPlusNormal"/>
            </w:pPr>
            <w:hyperlink r:id="rId235" w:history="1">
              <w:r>
                <w:rPr>
                  <w:color w:val="0000FF"/>
                </w:rPr>
                <w:t>пункт 6.2</w:t>
              </w:r>
            </w:hyperlink>
          </w:p>
        </w:tc>
        <w:tc>
          <w:tcPr>
            <w:tcW w:w="2404" w:type="dxa"/>
            <w:tcBorders>
              <w:top w:val="nil"/>
              <w:left w:val="nil"/>
              <w:bottom w:val="nil"/>
              <w:right w:val="nil"/>
            </w:tcBorders>
          </w:tcPr>
          <w:p w:rsidR="003F3703" w:rsidRDefault="003F3703">
            <w:pPr>
              <w:pStyle w:val="ConsPlusNormal"/>
            </w:pPr>
            <w:r>
              <w:t>республиканское унитарное предприятие "Белорусский государственный геологический центр"</w:t>
            </w:r>
          </w:p>
        </w:tc>
        <w:tc>
          <w:tcPr>
            <w:tcW w:w="2211" w:type="dxa"/>
            <w:tcBorders>
              <w:top w:val="nil"/>
              <w:left w:val="nil"/>
              <w:bottom w:val="nil"/>
              <w:right w:val="nil"/>
            </w:tcBorders>
          </w:tcPr>
          <w:p w:rsidR="003F3703" w:rsidRDefault="003F3703">
            <w:pPr>
              <w:pStyle w:val="ConsPlusNormal"/>
            </w:pPr>
            <w:r>
              <w:t>Министерство природных ресурсов и охраны окружающей среды</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58. Выдача свидетельства о регистрации диких животных, содержащихся и (или) разведенных в неволе</w:t>
            </w:r>
          </w:p>
        </w:tc>
        <w:tc>
          <w:tcPr>
            <w:tcW w:w="2211" w:type="dxa"/>
            <w:tcBorders>
              <w:top w:val="nil"/>
              <w:left w:val="nil"/>
              <w:bottom w:val="nil"/>
              <w:right w:val="nil"/>
            </w:tcBorders>
          </w:tcPr>
          <w:p w:rsidR="003F3703" w:rsidRDefault="003F3703">
            <w:pPr>
              <w:pStyle w:val="ConsPlusNormal"/>
            </w:pPr>
            <w:hyperlink r:id="rId236" w:history="1">
              <w:r>
                <w:rPr>
                  <w:color w:val="0000FF"/>
                </w:rPr>
                <w:t>пункт 6.11</w:t>
              </w:r>
            </w:hyperlink>
          </w:p>
        </w:tc>
        <w:tc>
          <w:tcPr>
            <w:tcW w:w="2404" w:type="dxa"/>
            <w:tcBorders>
              <w:top w:val="nil"/>
              <w:left w:val="nil"/>
              <w:bottom w:val="nil"/>
              <w:right w:val="nil"/>
            </w:tcBorders>
          </w:tcPr>
          <w:p w:rsidR="003F3703" w:rsidRDefault="003F3703">
            <w:pPr>
              <w:pStyle w:val="ConsPlusNormal"/>
            </w:pPr>
            <w:r>
              <w:t>Министерство природных ресурсов и охраны окружающей среды и его областные (Минский городской) комитеты</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59. Выдача разрешения на изъятие диких животных из среды их обитания</w:t>
            </w:r>
          </w:p>
        </w:tc>
        <w:tc>
          <w:tcPr>
            <w:tcW w:w="2211" w:type="dxa"/>
            <w:tcBorders>
              <w:top w:val="nil"/>
              <w:left w:val="nil"/>
              <w:bottom w:val="nil"/>
              <w:right w:val="nil"/>
            </w:tcBorders>
          </w:tcPr>
          <w:p w:rsidR="003F3703" w:rsidRDefault="003F3703">
            <w:pPr>
              <w:pStyle w:val="ConsPlusNormal"/>
            </w:pPr>
            <w:hyperlink r:id="rId237" w:history="1">
              <w:r>
                <w:rPr>
                  <w:color w:val="0000FF"/>
                </w:rPr>
                <w:t>пункт 6.13</w:t>
              </w:r>
            </w:hyperlink>
          </w:p>
        </w:tc>
        <w:tc>
          <w:tcPr>
            <w:tcW w:w="2404" w:type="dxa"/>
            <w:tcBorders>
              <w:top w:val="nil"/>
              <w:left w:val="nil"/>
              <w:bottom w:val="nil"/>
              <w:right w:val="nil"/>
            </w:tcBorders>
          </w:tcPr>
          <w:p w:rsidR="003F3703" w:rsidRDefault="003F3703">
            <w:pPr>
              <w:pStyle w:val="ConsPlusNormal"/>
            </w:pPr>
            <w:r>
              <w:t>Министерство природных ресурсов и охраны окружающей среды</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60. Выдача разрешения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2211" w:type="dxa"/>
            <w:tcBorders>
              <w:top w:val="nil"/>
              <w:left w:val="nil"/>
              <w:bottom w:val="nil"/>
              <w:right w:val="nil"/>
            </w:tcBorders>
          </w:tcPr>
          <w:p w:rsidR="003F3703" w:rsidRDefault="003F3703">
            <w:pPr>
              <w:pStyle w:val="ConsPlusNormal"/>
            </w:pPr>
            <w:hyperlink r:id="rId238" w:history="1">
              <w:r>
                <w:rPr>
                  <w:color w:val="0000FF"/>
                </w:rPr>
                <w:t>пункт 6.19</w:t>
              </w:r>
            </w:hyperlink>
          </w:p>
        </w:tc>
        <w:tc>
          <w:tcPr>
            <w:tcW w:w="2404" w:type="dxa"/>
            <w:tcBorders>
              <w:top w:val="nil"/>
              <w:left w:val="nil"/>
              <w:bottom w:val="nil"/>
              <w:right w:val="nil"/>
            </w:tcBorders>
          </w:tcPr>
          <w:p w:rsidR="003F3703" w:rsidRDefault="003F3703">
            <w:pPr>
              <w:pStyle w:val="ConsPlusNormal"/>
            </w:pPr>
            <w:r>
              <w:t>территориальные органы Министерства природных ресурсов и охраны окружающей среды</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61. Выдача разрешений на хранение и захоронение </w:t>
            </w:r>
            <w:r>
              <w:lastRenderedPageBreak/>
              <w:t>отходов производства, внесение изменений и (или) дополнений в указанные разрешения, выдача дубликатов таких разрешений</w:t>
            </w:r>
          </w:p>
        </w:tc>
        <w:tc>
          <w:tcPr>
            <w:tcW w:w="2211" w:type="dxa"/>
            <w:tcBorders>
              <w:top w:val="nil"/>
              <w:left w:val="nil"/>
              <w:bottom w:val="nil"/>
              <w:right w:val="nil"/>
            </w:tcBorders>
          </w:tcPr>
          <w:p w:rsidR="003F3703" w:rsidRDefault="003F3703">
            <w:pPr>
              <w:pStyle w:val="ConsPlusNormal"/>
            </w:pPr>
            <w:hyperlink r:id="rId239" w:history="1">
              <w:r>
                <w:rPr>
                  <w:color w:val="0000FF"/>
                </w:rPr>
                <w:t>пункт 6.24</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62.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2211" w:type="dxa"/>
            <w:tcBorders>
              <w:top w:val="nil"/>
              <w:left w:val="nil"/>
              <w:bottom w:val="nil"/>
              <w:right w:val="nil"/>
            </w:tcBorders>
          </w:tcPr>
          <w:p w:rsidR="003F3703" w:rsidRDefault="003F3703">
            <w:pPr>
              <w:pStyle w:val="ConsPlusNormal"/>
            </w:pPr>
            <w:hyperlink r:id="rId240" w:history="1">
              <w:r>
                <w:rPr>
                  <w:color w:val="0000FF"/>
                </w:rPr>
                <w:t>пункт 6.25</w:t>
              </w:r>
            </w:hyperlink>
          </w:p>
        </w:tc>
        <w:tc>
          <w:tcPr>
            <w:tcW w:w="2404" w:type="dxa"/>
            <w:tcBorders>
              <w:top w:val="nil"/>
              <w:left w:val="nil"/>
              <w:bottom w:val="nil"/>
              <w:right w:val="nil"/>
            </w:tcBorders>
          </w:tcPr>
          <w:p w:rsidR="003F3703" w:rsidRDefault="003F3703">
            <w:pPr>
              <w:pStyle w:val="ConsPlusNormal"/>
            </w:pPr>
            <w:r>
              <w:t>территориальные органы Министерства природных ресурсов и охраны окружающей среды по месту временного хранения, захоронения, обезвреживания, использования и (или) подготовки к использованию опасных отходов</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2019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63. Согласование инструкций по обращению с отходами производства</w:t>
            </w:r>
          </w:p>
        </w:tc>
        <w:tc>
          <w:tcPr>
            <w:tcW w:w="2211" w:type="dxa"/>
            <w:tcBorders>
              <w:top w:val="nil"/>
              <w:left w:val="nil"/>
              <w:bottom w:val="nil"/>
              <w:right w:val="nil"/>
            </w:tcBorders>
          </w:tcPr>
          <w:p w:rsidR="003F3703" w:rsidRDefault="003F3703">
            <w:pPr>
              <w:pStyle w:val="ConsPlusNormal"/>
            </w:pPr>
            <w:hyperlink r:id="rId241" w:history="1">
              <w:r>
                <w:rPr>
                  <w:color w:val="0000FF"/>
                </w:rPr>
                <w:t>пункт 6.26</w:t>
              </w:r>
            </w:hyperlink>
          </w:p>
        </w:tc>
        <w:tc>
          <w:tcPr>
            <w:tcW w:w="2404" w:type="dxa"/>
            <w:tcBorders>
              <w:top w:val="nil"/>
              <w:left w:val="nil"/>
              <w:bottom w:val="nil"/>
              <w:right w:val="nil"/>
            </w:tcBorders>
          </w:tcPr>
          <w:p w:rsidR="003F3703" w:rsidRDefault="003F3703">
            <w:pPr>
              <w:pStyle w:val="ConsPlusNormal"/>
            </w:pPr>
            <w:r>
              <w:t>территориальные органы Министерства природных ресурсов и охраны окружающей среды</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64. Регистрация введенного в эксплуатацию объекта по использованию отходов</w:t>
            </w:r>
          </w:p>
        </w:tc>
        <w:tc>
          <w:tcPr>
            <w:tcW w:w="2211" w:type="dxa"/>
            <w:tcBorders>
              <w:top w:val="nil"/>
              <w:left w:val="nil"/>
              <w:bottom w:val="nil"/>
              <w:right w:val="nil"/>
            </w:tcBorders>
          </w:tcPr>
          <w:p w:rsidR="003F3703" w:rsidRDefault="003F3703">
            <w:pPr>
              <w:pStyle w:val="ConsPlusNormal"/>
            </w:pPr>
            <w:hyperlink r:id="rId242" w:history="1">
              <w:r>
                <w:rPr>
                  <w:color w:val="0000FF"/>
                </w:rPr>
                <w:t>пункт 6.29</w:t>
              </w:r>
            </w:hyperlink>
          </w:p>
        </w:tc>
        <w:tc>
          <w:tcPr>
            <w:tcW w:w="2404" w:type="dxa"/>
            <w:tcBorders>
              <w:top w:val="nil"/>
              <w:left w:val="nil"/>
              <w:bottom w:val="nil"/>
              <w:right w:val="nil"/>
            </w:tcBorders>
          </w:tcPr>
          <w:p w:rsidR="003F3703" w:rsidRDefault="003F3703">
            <w:pPr>
              <w:pStyle w:val="ConsPlusNormal"/>
            </w:pPr>
            <w:r>
              <w:t xml:space="preserve">республиканское научно-исследовательское унитарное предприятие "БелНИЦ "Экология" Министерства природных ресурсов и охраны окружающей </w:t>
            </w:r>
            <w:r>
              <w:lastRenderedPageBreak/>
              <w:t>среды</w:t>
            </w:r>
          </w:p>
        </w:tc>
        <w:tc>
          <w:tcPr>
            <w:tcW w:w="2211" w:type="dxa"/>
            <w:tcBorders>
              <w:top w:val="nil"/>
              <w:left w:val="nil"/>
              <w:bottom w:val="nil"/>
              <w:right w:val="nil"/>
            </w:tcBorders>
          </w:tcPr>
          <w:p w:rsidR="003F3703" w:rsidRDefault="003F3703">
            <w:pPr>
              <w:pStyle w:val="ConsPlusNormal"/>
              <w:jc w:val="center"/>
            </w:pPr>
            <w:r>
              <w:lastRenderedPageBreak/>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65.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2211" w:type="dxa"/>
            <w:tcBorders>
              <w:top w:val="nil"/>
              <w:left w:val="nil"/>
              <w:bottom w:val="nil"/>
              <w:right w:val="nil"/>
            </w:tcBorders>
          </w:tcPr>
          <w:p w:rsidR="003F3703" w:rsidRDefault="003F3703">
            <w:pPr>
              <w:pStyle w:val="ConsPlusNormal"/>
            </w:pPr>
            <w:hyperlink r:id="rId243" w:history="1">
              <w:r>
                <w:rPr>
                  <w:color w:val="0000FF"/>
                </w:rPr>
                <w:t>пункт 6.34</w:t>
              </w:r>
            </w:hyperlink>
          </w:p>
        </w:tc>
        <w:tc>
          <w:tcPr>
            <w:tcW w:w="2404" w:type="dxa"/>
            <w:tcBorders>
              <w:top w:val="nil"/>
              <w:left w:val="nil"/>
              <w:bottom w:val="nil"/>
              <w:right w:val="nil"/>
            </w:tcBorders>
          </w:tcPr>
          <w:p w:rsidR="003F3703" w:rsidRDefault="003F3703">
            <w:pPr>
              <w:pStyle w:val="ConsPlusNormal"/>
            </w:pPr>
            <w:r>
              <w:t>территориальные органы Министерства природных ресурсов и охраны окружающей среды</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66. Выдача заключения о возможности добычи заявленных водопользователем объемов подземных вод</w:t>
            </w:r>
          </w:p>
        </w:tc>
        <w:tc>
          <w:tcPr>
            <w:tcW w:w="2211" w:type="dxa"/>
            <w:tcBorders>
              <w:top w:val="nil"/>
              <w:left w:val="nil"/>
              <w:bottom w:val="nil"/>
              <w:right w:val="nil"/>
            </w:tcBorders>
          </w:tcPr>
          <w:p w:rsidR="003F3703" w:rsidRDefault="003F3703">
            <w:pPr>
              <w:pStyle w:val="ConsPlusNormal"/>
            </w:pPr>
            <w:hyperlink r:id="rId244" w:history="1">
              <w:r>
                <w:rPr>
                  <w:color w:val="0000FF"/>
                </w:rPr>
                <w:t>пункт 6.34-1</w:t>
              </w:r>
            </w:hyperlink>
          </w:p>
        </w:tc>
        <w:tc>
          <w:tcPr>
            <w:tcW w:w="2404" w:type="dxa"/>
            <w:tcBorders>
              <w:top w:val="nil"/>
              <w:left w:val="nil"/>
              <w:bottom w:val="nil"/>
              <w:right w:val="nil"/>
            </w:tcBorders>
          </w:tcPr>
          <w:p w:rsidR="003F3703" w:rsidRDefault="003F3703">
            <w:pPr>
              <w:pStyle w:val="ConsPlusNormal"/>
            </w:pPr>
            <w:r>
              <w:t>республиканское унитарное предприятие "Белорусский государственный геологический центр"</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2018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67. Выдача комплексного природоохранного разрешения, внесение в него изменений и (или) дополнений, продление срока, выдача дубликата этого разрешения</w:t>
            </w:r>
          </w:p>
        </w:tc>
        <w:tc>
          <w:tcPr>
            <w:tcW w:w="2211" w:type="dxa"/>
            <w:tcBorders>
              <w:top w:val="nil"/>
              <w:left w:val="nil"/>
              <w:bottom w:val="nil"/>
              <w:right w:val="nil"/>
            </w:tcBorders>
          </w:tcPr>
          <w:p w:rsidR="003F3703" w:rsidRDefault="003F3703">
            <w:pPr>
              <w:pStyle w:val="ConsPlusNormal"/>
            </w:pPr>
            <w:hyperlink r:id="rId245" w:history="1">
              <w:r>
                <w:rPr>
                  <w:color w:val="0000FF"/>
                </w:rPr>
                <w:t>пункт 6.53</w:t>
              </w:r>
            </w:hyperlink>
          </w:p>
        </w:tc>
        <w:tc>
          <w:tcPr>
            <w:tcW w:w="2404" w:type="dxa"/>
            <w:tcBorders>
              <w:top w:val="nil"/>
              <w:left w:val="nil"/>
              <w:bottom w:val="nil"/>
              <w:right w:val="nil"/>
            </w:tcBorders>
          </w:tcPr>
          <w:p w:rsidR="003F3703" w:rsidRDefault="003F3703">
            <w:pPr>
              <w:pStyle w:val="ConsPlusNormal"/>
            </w:pPr>
            <w:r>
              <w:t>территориальные органы Министерства природных ресурсов и охраны окружающей среды</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68. Выдача разрешения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w:t>
            </w:r>
            <w:r>
              <w:lastRenderedPageBreak/>
              <w:t>разрешения</w:t>
            </w:r>
          </w:p>
        </w:tc>
        <w:tc>
          <w:tcPr>
            <w:tcW w:w="2211" w:type="dxa"/>
            <w:tcBorders>
              <w:top w:val="nil"/>
              <w:left w:val="nil"/>
              <w:bottom w:val="nil"/>
              <w:right w:val="nil"/>
            </w:tcBorders>
          </w:tcPr>
          <w:p w:rsidR="003F3703" w:rsidRDefault="003F3703">
            <w:pPr>
              <w:pStyle w:val="ConsPlusNormal"/>
            </w:pPr>
            <w:hyperlink r:id="rId246" w:history="1">
              <w:r>
                <w:rPr>
                  <w:color w:val="0000FF"/>
                </w:rPr>
                <w:t>пункт 10.20-1</w:t>
              </w:r>
            </w:hyperlink>
          </w:p>
        </w:tc>
        <w:tc>
          <w:tcPr>
            <w:tcW w:w="2404" w:type="dxa"/>
            <w:tcBorders>
              <w:top w:val="nil"/>
              <w:left w:val="nil"/>
              <w:bottom w:val="nil"/>
              <w:right w:val="nil"/>
            </w:tcBorders>
          </w:tcPr>
          <w:p w:rsidR="003F3703" w:rsidRDefault="003F3703">
            <w:pPr>
              <w:pStyle w:val="ConsPlusNormal"/>
            </w:pPr>
            <w:r>
              <w:t>Министерство здравоохранения</w:t>
            </w:r>
          </w:p>
        </w:tc>
        <w:tc>
          <w:tcPr>
            <w:tcW w:w="2211" w:type="dxa"/>
            <w:tcBorders>
              <w:top w:val="nil"/>
              <w:left w:val="nil"/>
              <w:bottom w:val="nil"/>
              <w:right w:val="nil"/>
            </w:tcBorders>
          </w:tcPr>
          <w:p w:rsidR="003F3703" w:rsidRDefault="003F3703">
            <w:pPr>
              <w:pStyle w:val="ConsPlusNormal"/>
            </w:pPr>
            <w:r>
              <w:t>Министерство здравоохранения</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69.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 продукции производства государств - членов Таможенного союза</w:t>
            </w:r>
          </w:p>
        </w:tc>
        <w:tc>
          <w:tcPr>
            <w:tcW w:w="2211" w:type="dxa"/>
            <w:tcBorders>
              <w:top w:val="nil"/>
              <w:left w:val="nil"/>
              <w:bottom w:val="nil"/>
              <w:right w:val="nil"/>
            </w:tcBorders>
          </w:tcPr>
          <w:p w:rsidR="003F3703" w:rsidRDefault="003F3703">
            <w:pPr>
              <w:pStyle w:val="ConsPlusNormal"/>
            </w:pPr>
            <w:hyperlink r:id="rId247" w:history="1">
              <w:r>
                <w:rPr>
                  <w:color w:val="0000FF"/>
                </w:rPr>
                <w:t>подпункт 10.21.1 пункта 10.21</w:t>
              </w:r>
            </w:hyperlink>
          </w:p>
        </w:tc>
        <w:tc>
          <w:tcPr>
            <w:tcW w:w="2404" w:type="dxa"/>
            <w:tcBorders>
              <w:top w:val="nil"/>
              <w:left w:val="nil"/>
              <w:bottom w:val="nil"/>
              <w:right w:val="nil"/>
            </w:tcBorders>
          </w:tcPr>
          <w:p w:rsidR="003F3703" w:rsidRDefault="003F3703">
            <w:pPr>
              <w:pStyle w:val="ConsPlusNormal"/>
            </w:pPr>
            <w:r>
              <w:t>Министерство здравоохранения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Министерством здравоохранения на осуществление государственной регистрации продукции</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2018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70.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 продукции производства государств, не являющихся членами </w:t>
            </w:r>
            <w:r>
              <w:lastRenderedPageBreak/>
              <w:t>Таможенного союза</w:t>
            </w:r>
          </w:p>
        </w:tc>
        <w:tc>
          <w:tcPr>
            <w:tcW w:w="2211" w:type="dxa"/>
            <w:tcBorders>
              <w:top w:val="nil"/>
              <w:left w:val="nil"/>
              <w:bottom w:val="nil"/>
              <w:right w:val="nil"/>
            </w:tcBorders>
          </w:tcPr>
          <w:p w:rsidR="003F3703" w:rsidRDefault="003F3703">
            <w:pPr>
              <w:pStyle w:val="ConsPlusNormal"/>
            </w:pPr>
            <w:hyperlink r:id="rId248" w:history="1">
              <w:r>
                <w:rPr>
                  <w:color w:val="0000FF"/>
                </w:rPr>
                <w:t>подпункт 10.21.2 пункта 10.21</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71. Государственная санитарно-гигиеническая экспертиза и выдача санитарно-гигиенического заключения о сроках годности и условиях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tc>
        <w:tc>
          <w:tcPr>
            <w:tcW w:w="2211" w:type="dxa"/>
            <w:tcBorders>
              <w:top w:val="nil"/>
              <w:left w:val="nil"/>
              <w:bottom w:val="nil"/>
              <w:right w:val="nil"/>
            </w:tcBorders>
          </w:tcPr>
          <w:p w:rsidR="003F3703" w:rsidRDefault="003F3703">
            <w:pPr>
              <w:pStyle w:val="ConsPlusNormal"/>
            </w:pPr>
            <w:hyperlink r:id="rId249" w:history="1">
              <w:r>
                <w:rPr>
                  <w:color w:val="0000FF"/>
                </w:rPr>
                <w:t>пункт 10.22</w:t>
              </w:r>
            </w:hyperlink>
          </w:p>
        </w:tc>
        <w:tc>
          <w:tcPr>
            <w:tcW w:w="2404" w:type="dxa"/>
            <w:tcBorders>
              <w:top w:val="nil"/>
              <w:left w:val="nil"/>
              <w:bottom w:val="nil"/>
              <w:right w:val="nil"/>
            </w:tcBorders>
          </w:tcPr>
          <w:p w:rsidR="003F3703" w:rsidRDefault="003F3703">
            <w:pPr>
              <w:pStyle w:val="ConsPlusNormal"/>
            </w:pPr>
            <w:r>
              <w:t>Министерство здравоохранения (государственное учреждение "Республиканский центр гигиены, эпидемиологии и общественного здоровья")</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2019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72. Государственная санитарно-гигиеническая экспертиза продукции зарубежного производства с выдачей санитарно-гигиенического заключения на продукцию (за исключением продукции, подлежащей государственной регистрации)</w:t>
            </w:r>
          </w:p>
        </w:tc>
        <w:tc>
          <w:tcPr>
            <w:tcW w:w="2211" w:type="dxa"/>
            <w:tcBorders>
              <w:top w:val="nil"/>
              <w:left w:val="nil"/>
              <w:bottom w:val="nil"/>
              <w:right w:val="nil"/>
            </w:tcBorders>
          </w:tcPr>
          <w:p w:rsidR="003F3703" w:rsidRDefault="003F3703">
            <w:pPr>
              <w:pStyle w:val="ConsPlusNormal"/>
            </w:pPr>
            <w:hyperlink r:id="rId250" w:history="1">
              <w:r>
                <w:rPr>
                  <w:color w:val="0000FF"/>
                </w:rPr>
                <w:t>пункт 10.22-1</w:t>
              </w:r>
            </w:hyperlink>
          </w:p>
        </w:tc>
        <w:tc>
          <w:tcPr>
            <w:tcW w:w="2404" w:type="dxa"/>
            <w:tcBorders>
              <w:top w:val="nil"/>
              <w:left w:val="nil"/>
              <w:bottom w:val="nil"/>
              <w:right w:val="nil"/>
            </w:tcBorders>
          </w:tcPr>
          <w:p w:rsidR="003F3703" w:rsidRDefault="003F3703">
            <w:pPr>
              <w:pStyle w:val="ConsPlusNormal"/>
            </w:pPr>
            <w:r>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w:t>
            </w:r>
            <w:r>
              <w:lastRenderedPageBreak/>
              <w:t>эпидемиологии", зональные центры гигиены и эпидемиологии</w:t>
            </w:r>
          </w:p>
        </w:tc>
        <w:tc>
          <w:tcPr>
            <w:tcW w:w="2211" w:type="dxa"/>
            <w:tcBorders>
              <w:top w:val="nil"/>
              <w:left w:val="nil"/>
              <w:bottom w:val="nil"/>
              <w:right w:val="nil"/>
            </w:tcBorders>
          </w:tcPr>
          <w:p w:rsidR="003F3703" w:rsidRDefault="003F3703">
            <w:pPr>
              <w:pStyle w:val="ConsPlusNormal"/>
              <w:jc w:val="center"/>
            </w:pPr>
            <w:r>
              <w:lastRenderedPageBreak/>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73. Замена (переоформление, внесение изменений, выдача дубликата) санитарно-гигиенического заключения на продукцию</w:t>
            </w:r>
          </w:p>
        </w:tc>
        <w:tc>
          <w:tcPr>
            <w:tcW w:w="2211" w:type="dxa"/>
            <w:tcBorders>
              <w:top w:val="nil"/>
              <w:left w:val="nil"/>
              <w:bottom w:val="nil"/>
              <w:right w:val="nil"/>
            </w:tcBorders>
          </w:tcPr>
          <w:p w:rsidR="003F3703" w:rsidRDefault="003F3703">
            <w:pPr>
              <w:pStyle w:val="ConsPlusNormal"/>
            </w:pPr>
            <w:hyperlink r:id="rId251" w:history="1">
              <w:r>
                <w:rPr>
                  <w:color w:val="0000FF"/>
                </w:rPr>
                <w:t>пункт 10.22-2</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74.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ядерных материалов, отработавших ядерных материалов и (или) эксплуатационных радиоактивных отходов, санитарно-защитных зон организаций, сооружений и иных объектов, оказывающих воздействие на здоровье человека и окружающую среду, зон санитарной охраны источников и систем питьевого водоснабжения</w:t>
            </w:r>
          </w:p>
        </w:tc>
        <w:tc>
          <w:tcPr>
            <w:tcW w:w="2211" w:type="dxa"/>
            <w:tcBorders>
              <w:top w:val="nil"/>
              <w:left w:val="nil"/>
              <w:bottom w:val="nil"/>
              <w:right w:val="nil"/>
            </w:tcBorders>
          </w:tcPr>
          <w:p w:rsidR="003F3703" w:rsidRDefault="003F3703">
            <w:pPr>
              <w:pStyle w:val="ConsPlusNormal"/>
            </w:pPr>
            <w:hyperlink r:id="rId252" w:history="1">
              <w:r>
                <w:rPr>
                  <w:color w:val="0000FF"/>
                </w:rPr>
                <w:t>пункт 10.25</w:t>
              </w:r>
            </w:hyperlink>
          </w:p>
        </w:tc>
        <w:tc>
          <w:tcPr>
            <w:tcW w:w="2404" w:type="dxa"/>
            <w:tcBorders>
              <w:top w:val="nil"/>
              <w:left w:val="nil"/>
              <w:bottom w:val="nil"/>
              <w:right w:val="nil"/>
            </w:tcBorders>
          </w:tcPr>
          <w:p w:rsidR="003F3703" w:rsidRDefault="003F3703">
            <w:pPr>
              <w:pStyle w:val="ConsPlusNormal"/>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75. Государственная санитарно-гигиеническая экспертиза и выдача санитарно-гигиенического заключения условий труда работников</w:t>
            </w:r>
          </w:p>
        </w:tc>
        <w:tc>
          <w:tcPr>
            <w:tcW w:w="2211" w:type="dxa"/>
            <w:tcBorders>
              <w:top w:val="nil"/>
              <w:left w:val="nil"/>
              <w:bottom w:val="nil"/>
              <w:right w:val="nil"/>
            </w:tcBorders>
          </w:tcPr>
          <w:p w:rsidR="003F3703" w:rsidRDefault="003F3703">
            <w:pPr>
              <w:pStyle w:val="ConsPlusNormal"/>
            </w:pPr>
            <w:hyperlink r:id="rId253" w:history="1">
              <w:r>
                <w:rPr>
                  <w:color w:val="0000FF"/>
                </w:rPr>
                <w:t>пункт 10.26</w:t>
              </w:r>
            </w:hyperlink>
          </w:p>
        </w:tc>
        <w:tc>
          <w:tcPr>
            <w:tcW w:w="2404" w:type="dxa"/>
            <w:tcBorders>
              <w:top w:val="nil"/>
              <w:left w:val="nil"/>
              <w:bottom w:val="nil"/>
              <w:right w:val="nil"/>
            </w:tcBorders>
          </w:tcPr>
          <w:p w:rsidR="003F3703" w:rsidRDefault="003F3703">
            <w:pPr>
              <w:pStyle w:val="ConsPlusNormal"/>
            </w:pPr>
            <w:r>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76. Согласование размещаемых на территории Республики Беларусь информационных </w:t>
            </w:r>
            <w:r>
              <w:lastRenderedPageBreak/>
              <w:t>(рекламных) объявлений об учебе граждан за пределами Республики Беларусь</w:t>
            </w:r>
          </w:p>
        </w:tc>
        <w:tc>
          <w:tcPr>
            <w:tcW w:w="2211" w:type="dxa"/>
            <w:tcBorders>
              <w:top w:val="nil"/>
              <w:left w:val="nil"/>
              <w:bottom w:val="nil"/>
              <w:right w:val="nil"/>
            </w:tcBorders>
          </w:tcPr>
          <w:p w:rsidR="003F3703" w:rsidRDefault="003F3703">
            <w:pPr>
              <w:pStyle w:val="ConsPlusNormal"/>
            </w:pPr>
            <w:hyperlink r:id="rId254" w:history="1">
              <w:r>
                <w:rPr>
                  <w:color w:val="0000FF"/>
                </w:rPr>
                <w:t>пункт 11.2</w:t>
              </w:r>
            </w:hyperlink>
          </w:p>
        </w:tc>
        <w:tc>
          <w:tcPr>
            <w:tcW w:w="2404" w:type="dxa"/>
            <w:tcBorders>
              <w:top w:val="nil"/>
              <w:left w:val="nil"/>
              <w:bottom w:val="nil"/>
              <w:right w:val="nil"/>
            </w:tcBorders>
          </w:tcPr>
          <w:p w:rsidR="003F3703" w:rsidRDefault="003F3703">
            <w:pPr>
              <w:pStyle w:val="ConsPlusNormal"/>
            </w:pPr>
            <w:r>
              <w:t>Министерство образования совместно с Министерством внутренних дел</w:t>
            </w:r>
          </w:p>
        </w:tc>
        <w:tc>
          <w:tcPr>
            <w:tcW w:w="2211" w:type="dxa"/>
            <w:tcBorders>
              <w:top w:val="nil"/>
              <w:left w:val="nil"/>
              <w:bottom w:val="nil"/>
              <w:right w:val="nil"/>
            </w:tcBorders>
          </w:tcPr>
          <w:p w:rsidR="003F3703" w:rsidRDefault="003F3703">
            <w:pPr>
              <w:pStyle w:val="ConsPlusNormal"/>
            </w:pPr>
            <w:r>
              <w:t>Министерство образования</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2018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77. Согласование списков детей, выезжающих на оздоровление за рубеж в составе общих организованных групп, и сопровождающих их лиц</w:t>
            </w:r>
          </w:p>
        </w:tc>
        <w:tc>
          <w:tcPr>
            <w:tcW w:w="2211" w:type="dxa"/>
            <w:tcBorders>
              <w:top w:val="nil"/>
              <w:left w:val="nil"/>
              <w:bottom w:val="nil"/>
              <w:right w:val="nil"/>
            </w:tcBorders>
          </w:tcPr>
          <w:p w:rsidR="003F3703" w:rsidRDefault="003F3703">
            <w:pPr>
              <w:pStyle w:val="ConsPlusNormal"/>
            </w:pPr>
            <w:hyperlink r:id="rId255" w:history="1">
              <w:r>
                <w:rPr>
                  <w:color w:val="0000FF"/>
                </w:rPr>
                <w:t>пункт 11.3</w:t>
              </w:r>
            </w:hyperlink>
          </w:p>
        </w:tc>
        <w:tc>
          <w:tcPr>
            <w:tcW w:w="2404" w:type="dxa"/>
            <w:tcBorders>
              <w:top w:val="nil"/>
              <w:left w:val="nil"/>
              <w:bottom w:val="nil"/>
              <w:right w:val="nil"/>
            </w:tcBorders>
          </w:tcPr>
          <w:p w:rsidR="003F3703" w:rsidRDefault="003F3703">
            <w:pPr>
              <w:pStyle w:val="ConsPlusNormal"/>
            </w:pPr>
            <w:r>
              <w:t>Министерство образования</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78.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2211" w:type="dxa"/>
            <w:tcBorders>
              <w:top w:val="nil"/>
              <w:left w:val="nil"/>
              <w:bottom w:val="nil"/>
              <w:right w:val="nil"/>
            </w:tcBorders>
          </w:tcPr>
          <w:p w:rsidR="003F3703" w:rsidRDefault="003F3703">
            <w:pPr>
              <w:pStyle w:val="ConsPlusNormal"/>
            </w:pPr>
            <w:hyperlink r:id="rId256" w:history="1">
              <w:r>
                <w:rPr>
                  <w:color w:val="0000FF"/>
                </w:rPr>
                <w:t>пункт 11.4</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pPr>
            <w:r>
              <w:t>с использованием уникального идентификатора заинтересованного лица или личного ключа электронной цифровой подписи (для юридических лиц)</w:t>
            </w:r>
          </w:p>
        </w:tc>
        <w:tc>
          <w:tcPr>
            <w:tcW w:w="2324" w:type="dxa"/>
            <w:tcBorders>
              <w:top w:val="nil"/>
              <w:left w:val="nil"/>
              <w:bottom w:val="nil"/>
              <w:right w:val="nil"/>
            </w:tcBorders>
          </w:tcPr>
          <w:p w:rsidR="003F3703" w:rsidRDefault="003F3703">
            <w:pPr>
              <w:pStyle w:val="ConsPlusNormal"/>
            </w:pPr>
            <w:r>
              <w:t>2019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79.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 для учреждений </w:t>
            </w:r>
            <w:r>
              <w:lastRenderedPageBreak/>
              <w:t>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tc>
        <w:tc>
          <w:tcPr>
            <w:tcW w:w="2211" w:type="dxa"/>
            <w:tcBorders>
              <w:top w:val="nil"/>
              <w:left w:val="nil"/>
              <w:bottom w:val="nil"/>
              <w:right w:val="nil"/>
            </w:tcBorders>
          </w:tcPr>
          <w:p w:rsidR="003F3703" w:rsidRDefault="003F3703">
            <w:pPr>
              <w:pStyle w:val="ConsPlusNormal"/>
            </w:pPr>
            <w:hyperlink r:id="rId257" w:history="1">
              <w:r>
                <w:rPr>
                  <w:color w:val="0000FF"/>
                </w:rPr>
                <w:t>подпункт 11.5.1 пункта 11.5</w:t>
              </w:r>
            </w:hyperlink>
          </w:p>
        </w:tc>
        <w:tc>
          <w:tcPr>
            <w:tcW w:w="2404" w:type="dxa"/>
            <w:tcBorders>
              <w:top w:val="nil"/>
              <w:left w:val="nil"/>
              <w:bottom w:val="nil"/>
              <w:right w:val="nil"/>
            </w:tcBorders>
          </w:tcPr>
          <w:p w:rsidR="003F3703" w:rsidRDefault="003F3703">
            <w:pPr>
              <w:pStyle w:val="ConsPlusNormal"/>
            </w:pPr>
            <w:r>
              <w:t>Департамент контроля качества образования Министерства образования</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pPr>
            <w:r>
              <w:t xml:space="preserve">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w:t>
            </w:r>
            <w:r>
              <w:lastRenderedPageBreak/>
              <w:t>предпринимателей и юридических лиц)</w:t>
            </w:r>
          </w:p>
        </w:tc>
        <w:tc>
          <w:tcPr>
            <w:tcW w:w="2324" w:type="dxa"/>
            <w:tcBorders>
              <w:top w:val="nil"/>
              <w:left w:val="nil"/>
              <w:bottom w:val="nil"/>
              <w:right w:val="nil"/>
            </w:tcBorders>
          </w:tcPr>
          <w:p w:rsidR="003F3703" w:rsidRDefault="003F3703">
            <w:pPr>
              <w:pStyle w:val="ConsPlusNormal"/>
              <w:jc w:val="center"/>
            </w:pPr>
            <w:r>
              <w:lastRenderedPageBreak/>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 xml:space="preserve">80.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w:t>
            </w:r>
            <w:r>
              <w:lastRenderedPageBreak/>
              <w:t>деятельность,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tc>
        <w:tc>
          <w:tcPr>
            <w:tcW w:w="2211" w:type="dxa"/>
            <w:tcBorders>
              <w:top w:val="nil"/>
              <w:left w:val="nil"/>
              <w:bottom w:val="nil"/>
              <w:right w:val="nil"/>
            </w:tcBorders>
          </w:tcPr>
          <w:p w:rsidR="003F3703" w:rsidRDefault="003F3703">
            <w:pPr>
              <w:pStyle w:val="ConsPlusNormal"/>
            </w:pPr>
            <w:hyperlink r:id="rId258" w:history="1">
              <w:r>
                <w:rPr>
                  <w:color w:val="0000FF"/>
                </w:rPr>
                <w:t>подпункт 11.5.2 пункта 11.5</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 xml:space="preserve">81.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 профилю образования, направлению образования - для профилей </w:t>
            </w:r>
            <w:r>
              <w:lastRenderedPageBreak/>
              <w:t>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2211" w:type="dxa"/>
            <w:tcBorders>
              <w:top w:val="nil"/>
              <w:left w:val="nil"/>
              <w:bottom w:val="nil"/>
              <w:right w:val="nil"/>
            </w:tcBorders>
          </w:tcPr>
          <w:p w:rsidR="003F3703" w:rsidRDefault="003F3703">
            <w:pPr>
              <w:pStyle w:val="ConsPlusNormal"/>
            </w:pPr>
            <w:hyperlink r:id="rId259" w:history="1">
              <w:r>
                <w:rPr>
                  <w:color w:val="0000FF"/>
                </w:rPr>
                <w:t>подпункт 11.5.3 пункта 11.5</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82.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2211" w:type="dxa"/>
            <w:tcBorders>
              <w:top w:val="nil"/>
              <w:left w:val="nil"/>
              <w:bottom w:val="nil"/>
              <w:right w:val="nil"/>
            </w:tcBorders>
          </w:tcPr>
          <w:p w:rsidR="003F3703" w:rsidRDefault="003F3703">
            <w:pPr>
              <w:pStyle w:val="ConsPlusNormal"/>
            </w:pPr>
            <w:hyperlink r:id="rId260" w:history="1">
              <w:r>
                <w:rPr>
                  <w:color w:val="0000FF"/>
                </w:rPr>
                <w:t>подпункт 11.5.4 пункта 11.5</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83. Согласование </w:t>
            </w:r>
            <w:r>
              <w:lastRenderedPageBreak/>
              <w:t>приглашений иностранных граждан и лиц без гражданства на обучение</w:t>
            </w:r>
          </w:p>
        </w:tc>
        <w:tc>
          <w:tcPr>
            <w:tcW w:w="2211" w:type="dxa"/>
            <w:tcBorders>
              <w:top w:val="nil"/>
              <w:left w:val="nil"/>
              <w:bottom w:val="nil"/>
              <w:right w:val="nil"/>
            </w:tcBorders>
          </w:tcPr>
          <w:p w:rsidR="003F3703" w:rsidRDefault="003F3703">
            <w:pPr>
              <w:pStyle w:val="ConsPlusNormal"/>
            </w:pPr>
            <w:hyperlink r:id="rId261" w:history="1">
              <w:r>
                <w:rPr>
                  <w:color w:val="0000FF"/>
                </w:rPr>
                <w:t>пункт 11.8</w:t>
              </w:r>
            </w:hyperlink>
          </w:p>
        </w:tc>
        <w:tc>
          <w:tcPr>
            <w:tcW w:w="2404" w:type="dxa"/>
            <w:tcBorders>
              <w:top w:val="nil"/>
              <w:left w:val="nil"/>
              <w:bottom w:val="nil"/>
              <w:right w:val="nil"/>
            </w:tcBorders>
          </w:tcPr>
          <w:p w:rsidR="003F3703" w:rsidRDefault="003F3703">
            <w:pPr>
              <w:pStyle w:val="ConsPlusNormal"/>
            </w:pPr>
            <w:r>
              <w:t xml:space="preserve">подразделение по </w:t>
            </w:r>
            <w:r>
              <w:lastRenderedPageBreak/>
              <w:t>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2211" w:type="dxa"/>
            <w:tcBorders>
              <w:top w:val="nil"/>
              <w:left w:val="nil"/>
              <w:bottom w:val="nil"/>
              <w:right w:val="nil"/>
            </w:tcBorders>
          </w:tcPr>
          <w:p w:rsidR="003F3703" w:rsidRDefault="003F3703">
            <w:pPr>
              <w:pStyle w:val="ConsPlusNormal"/>
            </w:pPr>
            <w:r>
              <w:lastRenderedPageBreak/>
              <w:t xml:space="preserve">Министерство </w:t>
            </w:r>
            <w:r>
              <w:lastRenderedPageBreak/>
              <w:t>внутренних дел</w:t>
            </w:r>
          </w:p>
        </w:tc>
        <w:tc>
          <w:tcPr>
            <w:tcW w:w="2164" w:type="dxa"/>
            <w:tcBorders>
              <w:top w:val="nil"/>
              <w:left w:val="nil"/>
              <w:bottom w:val="nil"/>
              <w:right w:val="nil"/>
            </w:tcBorders>
          </w:tcPr>
          <w:p w:rsidR="003F3703" w:rsidRDefault="003F3703">
            <w:pPr>
              <w:pStyle w:val="ConsPlusNormal"/>
            </w:pPr>
            <w:r>
              <w:lastRenderedPageBreak/>
              <w:t xml:space="preserve">с использованием </w:t>
            </w:r>
            <w:r>
              <w:lastRenderedPageBreak/>
              <w:t>личного ключа электронной цифровой подписи (для юридических лиц)</w:t>
            </w:r>
          </w:p>
        </w:tc>
        <w:tc>
          <w:tcPr>
            <w:tcW w:w="2324" w:type="dxa"/>
            <w:tcBorders>
              <w:top w:val="nil"/>
              <w:left w:val="nil"/>
              <w:bottom w:val="nil"/>
              <w:right w:val="nil"/>
            </w:tcBorders>
          </w:tcPr>
          <w:p w:rsidR="003F3703" w:rsidRDefault="003F3703">
            <w:pPr>
              <w:pStyle w:val="ConsPlusNormal"/>
              <w:jc w:val="center"/>
            </w:pPr>
            <w:r>
              <w:lastRenderedPageBreak/>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84.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порядке, устанавливаемым Министерством внутренних дел</w:t>
            </w:r>
          </w:p>
        </w:tc>
        <w:tc>
          <w:tcPr>
            <w:tcW w:w="2211" w:type="dxa"/>
            <w:tcBorders>
              <w:top w:val="nil"/>
              <w:left w:val="nil"/>
              <w:bottom w:val="nil"/>
              <w:right w:val="nil"/>
            </w:tcBorders>
          </w:tcPr>
          <w:p w:rsidR="003F3703" w:rsidRDefault="003F3703">
            <w:pPr>
              <w:pStyle w:val="ConsPlusNormal"/>
            </w:pPr>
            <w:hyperlink r:id="rId262" w:history="1">
              <w:r>
                <w:rPr>
                  <w:color w:val="0000FF"/>
                </w:rPr>
                <w:t>пункт 16.7</w:t>
              </w:r>
            </w:hyperlink>
          </w:p>
        </w:tc>
        <w:tc>
          <w:tcPr>
            <w:tcW w:w="2404" w:type="dxa"/>
            <w:tcBorders>
              <w:top w:val="nil"/>
              <w:left w:val="nil"/>
              <w:bottom w:val="nil"/>
              <w:right w:val="nil"/>
            </w:tcBorders>
          </w:tcPr>
          <w:p w:rsidR="003F3703" w:rsidRDefault="003F3703">
            <w:pPr>
              <w:pStyle w:val="ConsPlusNormal"/>
            </w:pPr>
            <w:r>
              <w:t>подразделение по гражданству и миграции Главного управления внутренних дел Минского горисполкома или управления внутренних дел облисполкома</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2324" w:type="dxa"/>
            <w:tcBorders>
              <w:top w:val="nil"/>
              <w:left w:val="nil"/>
              <w:bottom w:val="nil"/>
              <w:right w:val="nil"/>
            </w:tcBorders>
          </w:tcPr>
          <w:p w:rsidR="003F3703" w:rsidRDefault="003F3703">
            <w:pPr>
              <w:pStyle w:val="ConsPlusNormal"/>
            </w:pPr>
            <w:r>
              <w:t>2017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85. Включение сведений в Реестр агентств по трудоустройству с выдачей свидетельства о включении в </w:t>
            </w:r>
            <w:r>
              <w:lastRenderedPageBreak/>
              <w:t>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2211" w:type="dxa"/>
            <w:tcBorders>
              <w:top w:val="nil"/>
              <w:left w:val="nil"/>
              <w:bottom w:val="nil"/>
              <w:right w:val="nil"/>
            </w:tcBorders>
          </w:tcPr>
          <w:p w:rsidR="003F3703" w:rsidRDefault="003F3703">
            <w:pPr>
              <w:pStyle w:val="ConsPlusNormal"/>
            </w:pPr>
            <w:hyperlink r:id="rId263" w:history="1">
              <w:r>
                <w:rPr>
                  <w:color w:val="0000FF"/>
                </w:rPr>
                <w:t>пункт 16.13</w:t>
              </w:r>
            </w:hyperlink>
          </w:p>
        </w:tc>
        <w:tc>
          <w:tcPr>
            <w:tcW w:w="2404" w:type="dxa"/>
            <w:tcBorders>
              <w:top w:val="nil"/>
              <w:left w:val="nil"/>
              <w:bottom w:val="nil"/>
              <w:right w:val="nil"/>
            </w:tcBorders>
          </w:tcPr>
          <w:p w:rsidR="003F3703" w:rsidRDefault="003F3703">
            <w:pPr>
              <w:pStyle w:val="ConsPlusNormal"/>
            </w:pPr>
            <w:r>
              <w:t>Министерство труда и социальной защиты</w:t>
            </w:r>
          </w:p>
        </w:tc>
        <w:tc>
          <w:tcPr>
            <w:tcW w:w="2211" w:type="dxa"/>
            <w:tcBorders>
              <w:top w:val="nil"/>
              <w:left w:val="nil"/>
              <w:bottom w:val="nil"/>
              <w:right w:val="nil"/>
            </w:tcBorders>
          </w:tcPr>
          <w:p w:rsidR="003F3703" w:rsidRDefault="003F3703">
            <w:pPr>
              <w:pStyle w:val="ConsPlusNormal"/>
            </w:pPr>
            <w:r>
              <w:t>Министерство труда и социальной защиты</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2018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86. Государственная регистрация создания вновь образованного земельного участка, или договора аренды такого участка, или возникновения права либо доли в праве (далее - право), или ограничения (обременения) права на него</w:t>
            </w:r>
          </w:p>
        </w:tc>
        <w:tc>
          <w:tcPr>
            <w:tcW w:w="2211" w:type="dxa"/>
            <w:tcBorders>
              <w:top w:val="nil"/>
              <w:left w:val="nil"/>
              <w:bottom w:val="nil"/>
              <w:right w:val="nil"/>
            </w:tcBorders>
          </w:tcPr>
          <w:p w:rsidR="003F3703" w:rsidRDefault="003F3703">
            <w:pPr>
              <w:pStyle w:val="ConsPlusNormal"/>
            </w:pPr>
            <w:hyperlink r:id="rId264" w:history="1">
              <w:r>
                <w:rPr>
                  <w:color w:val="0000FF"/>
                </w:rPr>
                <w:t>пункт 17.1</w:t>
              </w:r>
            </w:hyperlink>
          </w:p>
        </w:tc>
        <w:tc>
          <w:tcPr>
            <w:tcW w:w="2404" w:type="dxa"/>
            <w:tcBorders>
              <w:top w:val="nil"/>
              <w:left w:val="nil"/>
              <w:bottom w:val="nil"/>
              <w:right w:val="nil"/>
            </w:tcBorders>
          </w:tcPr>
          <w:p w:rsidR="003F3703" w:rsidRDefault="003F3703">
            <w:pPr>
              <w:pStyle w:val="ConsPlusNormal"/>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2211" w:type="dxa"/>
            <w:tcBorders>
              <w:top w:val="nil"/>
              <w:left w:val="nil"/>
              <w:bottom w:val="nil"/>
              <w:right w:val="nil"/>
            </w:tcBorders>
          </w:tcPr>
          <w:p w:rsidR="003F3703" w:rsidRDefault="003F3703">
            <w:pPr>
              <w:pStyle w:val="ConsPlusNormal"/>
            </w:pPr>
            <w:r>
              <w:t>Государственный комитет по имуществу</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 xml:space="preserve">2020 год, государственная регистрация договора аренды земельного участка - </w:t>
            </w:r>
            <w:r>
              <w:br/>
              <w:t>2024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87.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w:t>
            </w:r>
            <w:r>
              <w:lastRenderedPageBreak/>
              <w:t>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2211" w:type="dxa"/>
            <w:tcBorders>
              <w:top w:val="nil"/>
              <w:left w:val="nil"/>
              <w:bottom w:val="nil"/>
              <w:right w:val="nil"/>
            </w:tcBorders>
          </w:tcPr>
          <w:p w:rsidR="003F3703" w:rsidRDefault="003F3703">
            <w:pPr>
              <w:pStyle w:val="ConsPlusNormal"/>
            </w:pPr>
            <w:hyperlink r:id="rId265" w:history="1">
              <w:r>
                <w:rPr>
                  <w:color w:val="0000FF"/>
                </w:rPr>
                <w:t>пункт 17.2</w:t>
              </w:r>
            </w:hyperlink>
          </w:p>
        </w:tc>
        <w:tc>
          <w:tcPr>
            <w:tcW w:w="2404" w:type="dxa"/>
            <w:tcBorders>
              <w:top w:val="nil"/>
              <w:left w:val="nil"/>
              <w:bottom w:val="nil"/>
              <w:right w:val="nil"/>
            </w:tcBorders>
          </w:tcPr>
          <w:p w:rsidR="003F3703" w:rsidRDefault="003F3703">
            <w:pPr>
              <w:pStyle w:val="ConsPlusNormal"/>
            </w:pPr>
            <w:r>
              <w:t>территориальная организация по государственной регистрации</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 государственная регистрация перехода права на земельный участок в связи с переходом права на расположенное на нем капитальное строение - 2024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 xml:space="preserve">88.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w:t>
            </w:r>
            <w:r>
              <w:lastRenderedPageBreak/>
              <w:t>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2211" w:type="dxa"/>
            <w:tcBorders>
              <w:top w:val="nil"/>
              <w:left w:val="nil"/>
              <w:bottom w:val="nil"/>
              <w:right w:val="nil"/>
            </w:tcBorders>
          </w:tcPr>
          <w:p w:rsidR="003F3703" w:rsidRDefault="003F3703">
            <w:pPr>
              <w:pStyle w:val="ConsPlusNormal"/>
            </w:pPr>
            <w:hyperlink r:id="rId266" w:history="1">
              <w:r>
                <w:rPr>
                  <w:color w:val="0000FF"/>
                </w:rPr>
                <w:t>пункт 17.3</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 xml:space="preserve">2020 год, государственная регистрация договора о разделе и слиянии земельных участков и основанного на таком договоре возникновения, перехода, прекращения прав, ограничений </w:t>
            </w:r>
            <w:r>
              <w:lastRenderedPageBreak/>
              <w:t>(обременений) прав - 2024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89.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2211" w:type="dxa"/>
            <w:tcBorders>
              <w:top w:val="nil"/>
              <w:left w:val="nil"/>
              <w:bottom w:val="nil"/>
              <w:right w:val="nil"/>
            </w:tcBorders>
          </w:tcPr>
          <w:p w:rsidR="003F3703" w:rsidRDefault="003F3703">
            <w:pPr>
              <w:pStyle w:val="ConsPlusNormal"/>
            </w:pPr>
            <w:hyperlink r:id="rId267" w:history="1">
              <w:r>
                <w:rPr>
                  <w:color w:val="0000FF"/>
                </w:rPr>
                <w:t>пункт 17.4</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90.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w:t>
            </w:r>
            <w:r>
              <w:lastRenderedPageBreak/>
              <w:t>договора</w:t>
            </w:r>
          </w:p>
        </w:tc>
        <w:tc>
          <w:tcPr>
            <w:tcW w:w="2211" w:type="dxa"/>
            <w:tcBorders>
              <w:top w:val="nil"/>
              <w:left w:val="nil"/>
              <w:bottom w:val="nil"/>
              <w:right w:val="nil"/>
            </w:tcBorders>
          </w:tcPr>
          <w:p w:rsidR="003F3703" w:rsidRDefault="003F3703">
            <w:pPr>
              <w:pStyle w:val="ConsPlusNormal"/>
            </w:pPr>
            <w:hyperlink r:id="rId268" w:history="1">
              <w:r>
                <w:rPr>
                  <w:color w:val="0000FF"/>
                </w:rPr>
                <w:t>пункт 17.5</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2024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91. Государственная регистрация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2211" w:type="dxa"/>
            <w:tcBorders>
              <w:top w:val="nil"/>
              <w:left w:val="nil"/>
              <w:bottom w:val="nil"/>
              <w:right w:val="nil"/>
            </w:tcBorders>
          </w:tcPr>
          <w:p w:rsidR="003F3703" w:rsidRDefault="003F3703">
            <w:pPr>
              <w:pStyle w:val="ConsPlusNormal"/>
            </w:pPr>
            <w:hyperlink r:id="rId269" w:history="1">
              <w:r>
                <w:rPr>
                  <w:color w:val="0000FF"/>
                </w:rPr>
                <w:t>пункт 17.6</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92.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2211" w:type="dxa"/>
            <w:tcBorders>
              <w:top w:val="nil"/>
              <w:left w:val="nil"/>
              <w:bottom w:val="nil"/>
              <w:right w:val="nil"/>
            </w:tcBorders>
          </w:tcPr>
          <w:p w:rsidR="003F3703" w:rsidRDefault="003F3703">
            <w:pPr>
              <w:pStyle w:val="ConsPlusNormal"/>
            </w:pPr>
            <w:hyperlink r:id="rId270" w:history="1">
              <w:r>
                <w:rPr>
                  <w:color w:val="0000FF"/>
                </w:rPr>
                <w:t>пункт 17.7</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93.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2211" w:type="dxa"/>
            <w:tcBorders>
              <w:top w:val="nil"/>
              <w:left w:val="nil"/>
              <w:bottom w:val="nil"/>
              <w:right w:val="nil"/>
            </w:tcBorders>
          </w:tcPr>
          <w:p w:rsidR="003F3703" w:rsidRDefault="003F3703">
            <w:pPr>
              <w:pStyle w:val="ConsPlusNormal"/>
            </w:pPr>
            <w:hyperlink r:id="rId271" w:history="1">
              <w:r>
                <w:rPr>
                  <w:color w:val="0000FF"/>
                </w:rPr>
                <w:t>пункт 17.8</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94.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w:t>
            </w:r>
            <w:r>
              <w:lastRenderedPageBreak/>
              <w:t>заинтересованным лицом</w:t>
            </w:r>
          </w:p>
        </w:tc>
        <w:tc>
          <w:tcPr>
            <w:tcW w:w="2211" w:type="dxa"/>
            <w:tcBorders>
              <w:top w:val="nil"/>
              <w:left w:val="nil"/>
              <w:bottom w:val="nil"/>
              <w:right w:val="nil"/>
            </w:tcBorders>
          </w:tcPr>
          <w:p w:rsidR="003F3703" w:rsidRDefault="003F3703">
            <w:pPr>
              <w:pStyle w:val="ConsPlusNormal"/>
            </w:pPr>
            <w:hyperlink r:id="rId272" w:history="1">
              <w:r>
                <w:rPr>
                  <w:color w:val="0000FF"/>
                </w:rPr>
                <w:t>пункт 17.9</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 xml:space="preserve">2020 год,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w:t>
            </w:r>
            <w:r>
              <w:lastRenderedPageBreak/>
              <w:t>- 2024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95.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2211" w:type="dxa"/>
            <w:tcBorders>
              <w:top w:val="nil"/>
              <w:left w:val="nil"/>
              <w:bottom w:val="nil"/>
              <w:right w:val="nil"/>
            </w:tcBorders>
          </w:tcPr>
          <w:p w:rsidR="003F3703" w:rsidRDefault="003F3703">
            <w:pPr>
              <w:pStyle w:val="ConsPlusNormal"/>
            </w:pPr>
            <w:hyperlink r:id="rId273" w:history="1">
              <w:r>
                <w:rPr>
                  <w:color w:val="0000FF"/>
                </w:rPr>
                <w:t>пункт 17.10</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2024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96. Государственная регистрация создания эксплуатируемого капитального строения, изолированного помещения или машино-места</w:t>
            </w:r>
          </w:p>
        </w:tc>
        <w:tc>
          <w:tcPr>
            <w:tcW w:w="2211" w:type="dxa"/>
            <w:tcBorders>
              <w:top w:val="nil"/>
              <w:left w:val="nil"/>
              <w:bottom w:val="nil"/>
              <w:right w:val="nil"/>
            </w:tcBorders>
          </w:tcPr>
          <w:p w:rsidR="003F3703" w:rsidRDefault="003F3703">
            <w:pPr>
              <w:pStyle w:val="ConsPlusNormal"/>
            </w:pPr>
            <w:hyperlink r:id="rId274" w:history="1">
              <w:r>
                <w:rPr>
                  <w:color w:val="0000FF"/>
                </w:rPr>
                <w:t>пункт 17.11</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97.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w:t>
            </w:r>
            <w:r>
              <w:lastRenderedPageBreak/>
              <w:t>юридического лица либо иным способом</w:t>
            </w:r>
          </w:p>
        </w:tc>
        <w:tc>
          <w:tcPr>
            <w:tcW w:w="2211" w:type="dxa"/>
            <w:tcBorders>
              <w:top w:val="nil"/>
              <w:left w:val="nil"/>
              <w:bottom w:val="nil"/>
              <w:right w:val="nil"/>
            </w:tcBorders>
          </w:tcPr>
          <w:p w:rsidR="003F3703" w:rsidRDefault="003F3703">
            <w:pPr>
              <w:pStyle w:val="ConsPlusNormal"/>
            </w:pPr>
            <w:hyperlink r:id="rId275" w:history="1">
              <w:r>
                <w:rPr>
                  <w:color w:val="0000FF"/>
                </w:rPr>
                <w:t>пункт 17.12</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98.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2211" w:type="dxa"/>
            <w:tcBorders>
              <w:top w:val="nil"/>
              <w:left w:val="nil"/>
              <w:bottom w:val="nil"/>
              <w:right w:val="nil"/>
            </w:tcBorders>
          </w:tcPr>
          <w:p w:rsidR="003F3703" w:rsidRDefault="003F3703">
            <w:pPr>
              <w:pStyle w:val="ConsPlusNormal"/>
            </w:pPr>
            <w:hyperlink r:id="rId276" w:history="1">
              <w:r>
                <w:rPr>
                  <w:color w:val="0000FF"/>
                </w:rPr>
                <w:t>пункт 17.13</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99. Государственная регистрация возникновения права собственности Республики Беларусь или административно-территориальной единицы </w:t>
            </w:r>
            <w:r>
              <w:lastRenderedPageBreak/>
              <w:t>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2211" w:type="dxa"/>
            <w:tcBorders>
              <w:top w:val="nil"/>
              <w:left w:val="nil"/>
              <w:bottom w:val="nil"/>
              <w:right w:val="nil"/>
            </w:tcBorders>
          </w:tcPr>
          <w:p w:rsidR="003F3703" w:rsidRDefault="003F3703">
            <w:pPr>
              <w:pStyle w:val="ConsPlusNormal"/>
            </w:pPr>
            <w:hyperlink r:id="rId277" w:history="1">
              <w:r>
                <w:rPr>
                  <w:color w:val="0000FF"/>
                </w:rPr>
                <w:t>пункт 17.14</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100.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2211" w:type="dxa"/>
            <w:tcBorders>
              <w:top w:val="nil"/>
              <w:left w:val="nil"/>
              <w:bottom w:val="nil"/>
              <w:right w:val="nil"/>
            </w:tcBorders>
          </w:tcPr>
          <w:p w:rsidR="003F3703" w:rsidRDefault="003F3703">
            <w:pPr>
              <w:pStyle w:val="ConsPlusNormal"/>
            </w:pPr>
            <w:hyperlink r:id="rId278" w:history="1">
              <w:r>
                <w:rPr>
                  <w:color w:val="0000FF"/>
                </w:rPr>
                <w:t>пункт 17.15</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101. Государственная регистрация возникновения права, ограничения (обременения) права на эксплуатируемое </w:t>
            </w:r>
            <w:r>
              <w:lastRenderedPageBreak/>
              <w:t xml:space="preserve">капитальное строение, изолированное 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w:t>
            </w:r>
            <w:hyperlink r:id="rId279" w:history="1">
              <w:r>
                <w:rPr>
                  <w:color w:val="0000FF"/>
                </w:rPr>
                <w:t>Закона</w:t>
              </w:r>
            </w:hyperlink>
            <w:r>
              <w:t xml:space="preserve">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N 87, 2/882),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w:t>
            </w:r>
            <w:hyperlink r:id="rId280" w:history="1">
              <w:r>
                <w:rPr>
                  <w:color w:val="0000FF"/>
                </w:rPr>
                <w:t>Закона</w:t>
              </w:r>
            </w:hyperlink>
            <w:r>
              <w:t xml:space="preserve"> в соответствии с действовавшим законодательством</w:t>
            </w:r>
          </w:p>
        </w:tc>
        <w:tc>
          <w:tcPr>
            <w:tcW w:w="2211" w:type="dxa"/>
            <w:tcBorders>
              <w:top w:val="nil"/>
              <w:left w:val="nil"/>
              <w:bottom w:val="nil"/>
              <w:right w:val="nil"/>
            </w:tcBorders>
          </w:tcPr>
          <w:p w:rsidR="003F3703" w:rsidRDefault="003F3703">
            <w:pPr>
              <w:pStyle w:val="ConsPlusNormal"/>
            </w:pPr>
            <w:hyperlink r:id="rId281" w:history="1">
              <w:r>
                <w:rPr>
                  <w:color w:val="0000FF"/>
                </w:rPr>
                <w:t>пункт 17.16</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 xml:space="preserve">102. Государственная регистрация возникновения или перехода права </w:t>
            </w:r>
            <w:r>
              <w:lastRenderedPageBreak/>
              <w:t>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2211" w:type="dxa"/>
            <w:tcBorders>
              <w:top w:val="nil"/>
              <w:left w:val="nil"/>
              <w:bottom w:val="nil"/>
              <w:right w:val="nil"/>
            </w:tcBorders>
          </w:tcPr>
          <w:p w:rsidR="003F3703" w:rsidRDefault="003F3703">
            <w:pPr>
              <w:pStyle w:val="ConsPlusNormal"/>
            </w:pPr>
            <w:hyperlink r:id="rId282" w:history="1">
              <w:r>
                <w:rPr>
                  <w:color w:val="0000FF"/>
                </w:rPr>
                <w:t>пункт 17.17</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103. Принятие решения, подтверждающего приобретательную давность на недвижимое имущество</w:t>
            </w:r>
          </w:p>
        </w:tc>
        <w:tc>
          <w:tcPr>
            <w:tcW w:w="2211" w:type="dxa"/>
            <w:tcBorders>
              <w:top w:val="nil"/>
              <w:left w:val="nil"/>
              <w:bottom w:val="nil"/>
              <w:right w:val="nil"/>
            </w:tcBorders>
          </w:tcPr>
          <w:p w:rsidR="003F3703" w:rsidRDefault="003F3703">
            <w:pPr>
              <w:pStyle w:val="ConsPlusNormal"/>
            </w:pPr>
            <w:hyperlink r:id="rId283" w:history="1">
              <w:r>
                <w:rPr>
                  <w:color w:val="0000FF"/>
                </w:rPr>
                <w:t>пункт 17.17-1</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104.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2211" w:type="dxa"/>
            <w:tcBorders>
              <w:top w:val="nil"/>
              <w:left w:val="nil"/>
              <w:bottom w:val="nil"/>
              <w:right w:val="nil"/>
            </w:tcBorders>
          </w:tcPr>
          <w:p w:rsidR="003F3703" w:rsidRDefault="003F3703">
            <w:pPr>
              <w:pStyle w:val="ConsPlusNormal"/>
            </w:pPr>
            <w:hyperlink r:id="rId284" w:history="1">
              <w:r>
                <w:rPr>
                  <w:color w:val="0000FF"/>
                </w:rPr>
                <w:t>пункт 17.18</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105. Государственная </w:t>
            </w:r>
            <w:r>
              <w:lastRenderedPageBreak/>
              <w:t>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2211" w:type="dxa"/>
            <w:tcBorders>
              <w:top w:val="nil"/>
              <w:left w:val="nil"/>
              <w:bottom w:val="nil"/>
              <w:right w:val="nil"/>
            </w:tcBorders>
          </w:tcPr>
          <w:p w:rsidR="003F3703" w:rsidRDefault="003F3703">
            <w:pPr>
              <w:pStyle w:val="ConsPlusNormal"/>
            </w:pPr>
            <w:hyperlink r:id="rId285" w:history="1">
              <w:r>
                <w:rPr>
                  <w:color w:val="0000FF"/>
                </w:rPr>
                <w:t>пункт 17.19</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106. Государственная регистрация создания многоквартирного жилого дома</w:t>
            </w:r>
          </w:p>
        </w:tc>
        <w:tc>
          <w:tcPr>
            <w:tcW w:w="2211" w:type="dxa"/>
            <w:tcBorders>
              <w:top w:val="nil"/>
              <w:left w:val="nil"/>
              <w:bottom w:val="nil"/>
              <w:right w:val="nil"/>
            </w:tcBorders>
          </w:tcPr>
          <w:p w:rsidR="003F3703" w:rsidRDefault="003F3703">
            <w:pPr>
              <w:pStyle w:val="ConsPlusNormal"/>
            </w:pPr>
            <w:hyperlink r:id="rId286" w:history="1">
              <w:r>
                <w:rPr>
                  <w:color w:val="0000FF"/>
                </w:rPr>
                <w:t>пункт 17.20</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107.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2211" w:type="dxa"/>
            <w:tcBorders>
              <w:top w:val="nil"/>
              <w:left w:val="nil"/>
              <w:bottom w:val="nil"/>
              <w:right w:val="nil"/>
            </w:tcBorders>
          </w:tcPr>
          <w:p w:rsidR="003F3703" w:rsidRDefault="003F3703">
            <w:pPr>
              <w:pStyle w:val="ConsPlusNormal"/>
            </w:pPr>
            <w:hyperlink r:id="rId287" w:history="1">
              <w:r>
                <w:rPr>
                  <w:color w:val="0000FF"/>
                </w:rPr>
                <w:t>пункт 17.21</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108. Государственная регистрация создания изолированного помещения, машино-места в возведенном многоквартирном жилом доме</w:t>
            </w:r>
          </w:p>
        </w:tc>
        <w:tc>
          <w:tcPr>
            <w:tcW w:w="2211" w:type="dxa"/>
            <w:tcBorders>
              <w:top w:val="nil"/>
              <w:left w:val="nil"/>
              <w:bottom w:val="nil"/>
              <w:right w:val="nil"/>
            </w:tcBorders>
          </w:tcPr>
          <w:p w:rsidR="003F3703" w:rsidRDefault="003F3703">
            <w:pPr>
              <w:pStyle w:val="ConsPlusNormal"/>
            </w:pPr>
            <w:hyperlink r:id="rId288" w:history="1">
              <w:r>
                <w:rPr>
                  <w:color w:val="0000FF"/>
                </w:rPr>
                <w:t>пункт 17.22</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109.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2211" w:type="dxa"/>
            <w:tcBorders>
              <w:top w:val="nil"/>
              <w:left w:val="nil"/>
              <w:bottom w:val="nil"/>
              <w:right w:val="nil"/>
            </w:tcBorders>
          </w:tcPr>
          <w:p w:rsidR="003F3703" w:rsidRDefault="003F3703">
            <w:pPr>
              <w:pStyle w:val="ConsPlusNormal"/>
            </w:pPr>
            <w:hyperlink r:id="rId289" w:history="1">
              <w:r>
                <w:rPr>
                  <w:color w:val="0000FF"/>
                </w:rPr>
                <w:t>пункт 17.23</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110.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w:t>
            </w:r>
            <w:r>
              <w:lastRenderedPageBreak/>
              <w:t>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2211" w:type="dxa"/>
            <w:tcBorders>
              <w:top w:val="nil"/>
              <w:left w:val="nil"/>
              <w:bottom w:val="nil"/>
              <w:right w:val="nil"/>
            </w:tcBorders>
          </w:tcPr>
          <w:p w:rsidR="003F3703" w:rsidRDefault="003F3703">
            <w:pPr>
              <w:pStyle w:val="ConsPlusNormal"/>
            </w:pPr>
            <w:hyperlink r:id="rId290" w:history="1">
              <w:r>
                <w:rPr>
                  <w:color w:val="0000FF"/>
                </w:rPr>
                <w:t>пункт 17.24</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 xml:space="preserve">111.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w:t>
            </w:r>
            <w:r>
              <w:lastRenderedPageBreak/>
              <w:t>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2211" w:type="dxa"/>
            <w:tcBorders>
              <w:top w:val="nil"/>
              <w:left w:val="nil"/>
              <w:bottom w:val="nil"/>
              <w:right w:val="nil"/>
            </w:tcBorders>
          </w:tcPr>
          <w:p w:rsidR="003F3703" w:rsidRDefault="003F3703">
            <w:pPr>
              <w:pStyle w:val="ConsPlusNormal"/>
            </w:pPr>
            <w:hyperlink r:id="rId291" w:history="1">
              <w:r>
                <w:rPr>
                  <w:color w:val="0000FF"/>
                </w:rPr>
                <w:t>пункт 17.25</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112.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2211" w:type="dxa"/>
            <w:tcBorders>
              <w:top w:val="nil"/>
              <w:left w:val="nil"/>
              <w:bottom w:val="nil"/>
              <w:right w:val="nil"/>
            </w:tcBorders>
          </w:tcPr>
          <w:p w:rsidR="003F3703" w:rsidRDefault="003F3703">
            <w:pPr>
              <w:pStyle w:val="ConsPlusNormal"/>
            </w:pPr>
            <w:hyperlink r:id="rId292" w:history="1">
              <w:r>
                <w:rPr>
                  <w:color w:val="0000FF"/>
                </w:rPr>
                <w:t>пункт 17.26</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113. Государственная регистрация создания </w:t>
            </w:r>
            <w:r>
              <w:lastRenderedPageBreak/>
              <w:t>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2211" w:type="dxa"/>
            <w:tcBorders>
              <w:top w:val="nil"/>
              <w:left w:val="nil"/>
              <w:bottom w:val="nil"/>
              <w:right w:val="nil"/>
            </w:tcBorders>
          </w:tcPr>
          <w:p w:rsidR="003F3703" w:rsidRDefault="003F3703">
            <w:pPr>
              <w:pStyle w:val="ConsPlusNormal"/>
            </w:pPr>
            <w:hyperlink r:id="rId293" w:history="1">
              <w:r>
                <w:rPr>
                  <w:color w:val="0000FF"/>
                </w:rPr>
                <w:t>пункт 17.27</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114. Государственная регистрация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него, или возникновения, перехода или прекращения прав, ограничений (обременений) прав на объект недвижимого имущества, признанный бесхозяйным имуществом либо входящий в состав выморочного наследства</w:t>
            </w:r>
          </w:p>
        </w:tc>
        <w:tc>
          <w:tcPr>
            <w:tcW w:w="2211" w:type="dxa"/>
            <w:tcBorders>
              <w:top w:val="nil"/>
              <w:left w:val="nil"/>
              <w:bottom w:val="nil"/>
              <w:right w:val="nil"/>
            </w:tcBorders>
          </w:tcPr>
          <w:p w:rsidR="003F3703" w:rsidRDefault="003F3703">
            <w:pPr>
              <w:pStyle w:val="ConsPlusNormal"/>
            </w:pPr>
            <w:hyperlink r:id="rId294" w:history="1">
              <w:r>
                <w:rPr>
                  <w:color w:val="0000FF"/>
                </w:rPr>
                <w:t>пункт 17.28</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115. Государственная </w:t>
            </w:r>
            <w:r>
              <w:lastRenderedPageBreak/>
              <w:t>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(обременения) права на него</w:t>
            </w:r>
          </w:p>
        </w:tc>
        <w:tc>
          <w:tcPr>
            <w:tcW w:w="2211" w:type="dxa"/>
            <w:tcBorders>
              <w:top w:val="nil"/>
              <w:left w:val="nil"/>
              <w:bottom w:val="nil"/>
              <w:right w:val="nil"/>
            </w:tcBorders>
          </w:tcPr>
          <w:p w:rsidR="003F3703" w:rsidRDefault="003F3703">
            <w:pPr>
              <w:pStyle w:val="ConsPlusNormal"/>
            </w:pPr>
            <w:hyperlink r:id="rId295" w:history="1">
              <w:r>
                <w:rPr>
                  <w:color w:val="0000FF"/>
                </w:rPr>
                <w:t>пункт 17.29</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 xml:space="preserve">116.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w:t>
            </w:r>
            <w:r>
              <w:lastRenderedPageBreak/>
              <w:t>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2211" w:type="dxa"/>
            <w:tcBorders>
              <w:top w:val="nil"/>
              <w:left w:val="nil"/>
              <w:bottom w:val="nil"/>
              <w:right w:val="nil"/>
            </w:tcBorders>
          </w:tcPr>
          <w:p w:rsidR="003F3703" w:rsidRDefault="003F3703">
            <w:pPr>
              <w:pStyle w:val="ConsPlusNormal"/>
            </w:pPr>
            <w:hyperlink r:id="rId296" w:history="1">
              <w:r>
                <w:rPr>
                  <w:color w:val="0000FF"/>
                </w:rPr>
                <w:t>пункт 17.30</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 xml:space="preserve">117.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w:t>
            </w:r>
            <w:r>
              <w:lastRenderedPageBreak/>
              <w:t>помещения, машино-места за счет увеличения (уменьшения)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2211" w:type="dxa"/>
            <w:tcBorders>
              <w:top w:val="nil"/>
              <w:left w:val="nil"/>
              <w:bottom w:val="nil"/>
              <w:right w:val="nil"/>
            </w:tcBorders>
          </w:tcPr>
          <w:p w:rsidR="003F3703" w:rsidRDefault="003F3703">
            <w:pPr>
              <w:pStyle w:val="ConsPlusNormal"/>
            </w:pPr>
            <w:hyperlink r:id="rId297" w:history="1">
              <w:r>
                <w:rPr>
                  <w:color w:val="0000FF"/>
                </w:rPr>
                <w:t>пункт 17.31</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 xml:space="preserve">118.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w:t>
            </w:r>
            <w:r>
              <w:lastRenderedPageBreak/>
              <w:t>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w:t>
            </w:r>
          </w:p>
        </w:tc>
        <w:tc>
          <w:tcPr>
            <w:tcW w:w="2211" w:type="dxa"/>
            <w:tcBorders>
              <w:top w:val="nil"/>
              <w:left w:val="nil"/>
              <w:bottom w:val="nil"/>
              <w:right w:val="nil"/>
            </w:tcBorders>
          </w:tcPr>
          <w:p w:rsidR="003F3703" w:rsidRDefault="003F3703">
            <w:pPr>
              <w:pStyle w:val="ConsPlusNormal"/>
            </w:pPr>
            <w:hyperlink r:id="rId298" w:history="1">
              <w:r>
                <w:rPr>
                  <w:color w:val="0000FF"/>
                </w:rPr>
                <w:t>пункт 17.32</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119.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2211" w:type="dxa"/>
            <w:tcBorders>
              <w:top w:val="nil"/>
              <w:left w:val="nil"/>
              <w:bottom w:val="nil"/>
              <w:right w:val="nil"/>
            </w:tcBorders>
          </w:tcPr>
          <w:p w:rsidR="003F3703" w:rsidRDefault="003F3703">
            <w:pPr>
              <w:pStyle w:val="ConsPlusNormal"/>
            </w:pPr>
            <w:hyperlink r:id="rId299" w:history="1">
              <w:r>
                <w:rPr>
                  <w:color w:val="0000FF"/>
                </w:rPr>
                <w:t>пункт 17.33</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120.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w:t>
            </w:r>
            <w:r>
              <w:lastRenderedPageBreak/>
              <w:t>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2211" w:type="dxa"/>
            <w:tcBorders>
              <w:top w:val="nil"/>
              <w:left w:val="nil"/>
              <w:bottom w:val="nil"/>
              <w:right w:val="nil"/>
            </w:tcBorders>
          </w:tcPr>
          <w:p w:rsidR="003F3703" w:rsidRDefault="003F3703">
            <w:pPr>
              <w:pStyle w:val="ConsPlusNormal"/>
            </w:pPr>
            <w:hyperlink r:id="rId300" w:history="1">
              <w:r>
                <w:rPr>
                  <w:color w:val="0000FF"/>
                </w:rPr>
                <w:t>пункт 17.34</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 xml:space="preserve">121.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w:t>
            </w:r>
            <w:r>
              <w:lastRenderedPageBreak/>
              <w:t>построек из состава сложной вещи</w:t>
            </w:r>
          </w:p>
        </w:tc>
        <w:tc>
          <w:tcPr>
            <w:tcW w:w="2211" w:type="dxa"/>
            <w:tcBorders>
              <w:top w:val="nil"/>
              <w:left w:val="nil"/>
              <w:bottom w:val="nil"/>
              <w:right w:val="nil"/>
            </w:tcBorders>
          </w:tcPr>
          <w:p w:rsidR="003F3703" w:rsidRDefault="003F3703">
            <w:pPr>
              <w:pStyle w:val="ConsPlusNormal"/>
            </w:pPr>
            <w:hyperlink r:id="rId301" w:history="1">
              <w:r>
                <w:rPr>
                  <w:color w:val="0000FF"/>
                </w:rPr>
                <w:t>пункт 17.35</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 xml:space="preserve">122.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w:t>
            </w:r>
            <w:hyperlink r:id="rId302" w:history="1">
              <w:r>
                <w:rPr>
                  <w:color w:val="0000FF"/>
                </w:rPr>
                <w:t>Указом</w:t>
              </w:r>
            </w:hyperlink>
            <w:r>
              <w:t xml:space="preserve"> Президента Республики Беларусь от 2 февраля 2009 г. N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N 32, 1/10444) или прекращения права либо ограничения (обременения) права на такие жилой дом или квартиру</w:t>
            </w:r>
          </w:p>
        </w:tc>
        <w:tc>
          <w:tcPr>
            <w:tcW w:w="2211" w:type="dxa"/>
            <w:tcBorders>
              <w:top w:val="nil"/>
              <w:left w:val="nil"/>
              <w:bottom w:val="nil"/>
              <w:right w:val="nil"/>
            </w:tcBorders>
          </w:tcPr>
          <w:p w:rsidR="003F3703" w:rsidRDefault="003F3703">
            <w:pPr>
              <w:pStyle w:val="ConsPlusNormal"/>
            </w:pPr>
            <w:hyperlink r:id="rId303" w:history="1">
              <w:r>
                <w:rPr>
                  <w:color w:val="0000FF"/>
                </w:rPr>
                <w:t>пункт 17.36</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123. Государственная регистрация прекращения </w:t>
            </w:r>
            <w:r>
              <w:lastRenderedPageBreak/>
              <w:t>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2211" w:type="dxa"/>
            <w:tcBorders>
              <w:top w:val="nil"/>
              <w:left w:val="nil"/>
              <w:bottom w:val="nil"/>
              <w:right w:val="nil"/>
            </w:tcBorders>
          </w:tcPr>
          <w:p w:rsidR="003F3703" w:rsidRDefault="003F3703">
            <w:pPr>
              <w:pStyle w:val="ConsPlusNormal"/>
            </w:pPr>
            <w:hyperlink r:id="rId304" w:history="1">
              <w:r>
                <w:rPr>
                  <w:color w:val="0000FF"/>
                </w:rPr>
                <w:t>пункт 17.37</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 xml:space="preserve">124. Государственная регистрация прекращения </w:t>
            </w:r>
            <w:r>
              <w:lastRenderedPageBreak/>
              <w:t xml:space="preserve">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w:t>
            </w:r>
            <w:hyperlink r:id="rId305" w:history="1">
              <w:r>
                <w:rPr>
                  <w:color w:val="0000FF"/>
                </w:rPr>
                <w:t>статьей 161</w:t>
              </w:r>
            </w:hyperlink>
            <w:r>
              <w:t xml:space="preserve"> Жилищного кодекса Республики Беларусь или прекращения права либо ограничения (обременения) права на такое изолированное помещение</w:t>
            </w:r>
          </w:p>
        </w:tc>
        <w:tc>
          <w:tcPr>
            <w:tcW w:w="2211" w:type="dxa"/>
            <w:tcBorders>
              <w:top w:val="nil"/>
              <w:left w:val="nil"/>
              <w:bottom w:val="nil"/>
              <w:right w:val="nil"/>
            </w:tcBorders>
          </w:tcPr>
          <w:p w:rsidR="003F3703" w:rsidRDefault="003F3703">
            <w:pPr>
              <w:pStyle w:val="ConsPlusNormal"/>
            </w:pPr>
            <w:hyperlink r:id="rId306" w:history="1">
              <w:r>
                <w:rPr>
                  <w:color w:val="0000FF"/>
                </w:rPr>
                <w:t>пункт 17.38</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 xml:space="preserve">125.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w:t>
            </w:r>
            <w:hyperlink r:id="rId307" w:history="1">
              <w:r>
                <w:rPr>
                  <w:color w:val="0000FF"/>
                </w:rPr>
                <w:t>статьям 158</w:t>
              </w:r>
            </w:hyperlink>
            <w:r>
              <w:t xml:space="preserve"> - </w:t>
            </w:r>
            <w:hyperlink r:id="rId308" w:history="1">
              <w:r>
                <w:rPr>
                  <w:color w:val="0000FF"/>
                </w:rPr>
                <w:t>161</w:t>
              </w:r>
            </w:hyperlink>
            <w:r>
              <w:t xml:space="preserve">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2211" w:type="dxa"/>
            <w:tcBorders>
              <w:top w:val="nil"/>
              <w:left w:val="nil"/>
              <w:bottom w:val="nil"/>
              <w:right w:val="nil"/>
            </w:tcBorders>
          </w:tcPr>
          <w:p w:rsidR="003F3703" w:rsidRDefault="003F3703">
            <w:pPr>
              <w:pStyle w:val="ConsPlusNormal"/>
            </w:pPr>
            <w:hyperlink r:id="rId309" w:history="1">
              <w:r>
                <w:rPr>
                  <w:color w:val="0000FF"/>
                </w:rPr>
                <w:t>пункт 17.39</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 xml:space="preserve">126.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машино-места в частную собственность или с изменением вида государственной </w:t>
            </w:r>
            <w:r>
              <w:lastRenderedPageBreak/>
              <w:t>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2211" w:type="dxa"/>
            <w:tcBorders>
              <w:top w:val="nil"/>
              <w:left w:val="nil"/>
              <w:bottom w:val="nil"/>
              <w:right w:val="nil"/>
            </w:tcBorders>
          </w:tcPr>
          <w:p w:rsidR="003F3703" w:rsidRDefault="003F3703">
            <w:pPr>
              <w:pStyle w:val="ConsPlusNormal"/>
            </w:pPr>
            <w:hyperlink r:id="rId310" w:history="1">
              <w:r>
                <w:rPr>
                  <w:color w:val="0000FF"/>
                </w:rPr>
                <w:t>пункт 17.40</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 государственная регистрация договора и основанного на нем возникновения, перехода, прекращения прав, ограничений (обременений) прав - 2024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127.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2211" w:type="dxa"/>
            <w:tcBorders>
              <w:top w:val="nil"/>
              <w:left w:val="nil"/>
              <w:bottom w:val="nil"/>
              <w:right w:val="nil"/>
            </w:tcBorders>
          </w:tcPr>
          <w:p w:rsidR="003F3703" w:rsidRDefault="003F3703">
            <w:pPr>
              <w:pStyle w:val="ConsPlusNormal"/>
            </w:pPr>
            <w:hyperlink r:id="rId311" w:history="1">
              <w:r>
                <w:rPr>
                  <w:color w:val="0000FF"/>
                </w:rPr>
                <w:t>пункт 17.41</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128.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w:t>
            </w:r>
            <w:r>
              <w:lastRenderedPageBreak/>
              <w:t>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2211" w:type="dxa"/>
            <w:tcBorders>
              <w:top w:val="nil"/>
              <w:left w:val="nil"/>
              <w:bottom w:val="nil"/>
              <w:right w:val="nil"/>
            </w:tcBorders>
          </w:tcPr>
          <w:p w:rsidR="003F3703" w:rsidRDefault="003F3703">
            <w:pPr>
              <w:pStyle w:val="ConsPlusNormal"/>
            </w:pPr>
            <w:hyperlink r:id="rId312" w:history="1">
              <w:r>
                <w:rPr>
                  <w:color w:val="0000FF"/>
                </w:rPr>
                <w:t>пункт 17.42</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129.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2211" w:type="dxa"/>
            <w:tcBorders>
              <w:top w:val="nil"/>
              <w:left w:val="nil"/>
              <w:bottom w:val="nil"/>
              <w:right w:val="nil"/>
            </w:tcBorders>
          </w:tcPr>
          <w:p w:rsidR="003F3703" w:rsidRDefault="003F3703">
            <w:pPr>
              <w:pStyle w:val="ConsPlusNormal"/>
            </w:pPr>
            <w:hyperlink r:id="rId313" w:history="1">
              <w:r>
                <w:rPr>
                  <w:color w:val="0000FF"/>
                </w:rPr>
                <w:t>пункт 17.43</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130.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w:t>
            </w:r>
            <w:r>
              <w:lastRenderedPageBreak/>
              <w:t>юридического лица или прекращением деятельности индивидуального предпринимателя</w:t>
            </w:r>
          </w:p>
        </w:tc>
        <w:tc>
          <w:tcPr>
            <w:tcW w:w="2211" w:type="dxa"/>
            <w:tcBorders>
              <w:top w:val="nil"/>
              <w:left w:val="nil"/>
              <w:bottom w:val="nil"/>
              <w:right w:val="nil"/>
            </w:tcBorders>
          </w:tcPr>
          <w:p w:rsidR="003F3703" w:rsidRDefault="003F3703">
            <w:pPr>
              <w:pStyle w:val="ConsPlusNormal"/>
            </w:pPr>
            <w:hyperlink r:id="rId314" w:history="1">
              <w:r>
                <w:rPr>
                  <w:color w:val="0000FF"/>
                </w:rPr>
                <w:t>пункт 17.44</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131.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2211" w:type="dxa"/>
            <w:tcBorders>
              <w:top w:val="nil"/>
              <w:left w:val="nil"/>
              <w:bottom w:val="nil"/>
              <w:right w:val="nil"/>
            </w:tcBorders>
          </w:tcPr>
          <w:p w:rsidR="003F3703" w:rsidRDefault="003F3703">
            <w:pPr>
              <w:pStyle w:val="ConsPlusNormal"/>
            </w:pPr>
            <w:hyperlink r:id="rId315" w:history="1">
              <w:r>
                <w:rPr>
                  <w:color w:val="0000FF"/>
                </w:rPr>
                <w:t>пункт 17.45</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132.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w:t>
            </w:r>
            <w:r>
              <w:lastRenderedPageBreak/>
              <w:t>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2211" w:type="dxa"/>
            <w:tcBorders>
              <w:top w:val="nil"/>
              <w:left w:val="nil"/>
              <w:bottom w:val="nil"/>
              <w:right w:val="nil"/>
            </w:tcBorders>
          </w:tcPr>
          <w:p w:rsidR="003F3703" w:rsidRDefault="003F3703">
            <w:pPr>
              <w:pStyle w:val="ConsPlusNormal"/>
            </w:pPr>
            <w:hyperlink r:id="rId316" w:history="1">
              <w:r>
                <w:rPr>
                  <w:color w:val="0000FF"/>
                </w:rPr>
                <w:t>пункт 17.46</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2024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 xml:space="preserve">133.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w:t>
            </w:r>
            <w:r>
              <w:lastRenderedPageBreak/>
              <w:t>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2211" w:type="dxa"/>
            <w:tcBorders>
              <w:top w:val="nil"/>
              <w:left w:val="nil"/>
              <w:bottom w:val="nil"/>
              <w:right w:val="nil"/>
            </w:tcBorders>
          </w:tcPr>
          <w:p w:rsidR="003F3703" w:rsidRDefault="003F3703">
            <w:pPr>
              <w:pStyle w:val="ConsPlusNormal"/>
            </w:pPr>
            <w:hyperlink r:id="rId317" w:history="1">
              <w:r>
                <w:rPr>
                  <w:color w:val="0000FF"/>
                </w:rPr>
                <w:t>пункт 17.47</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 xml:space="preserve">134.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w:t>
            </w:r>
            <w:r>
              <w:lastRenderedPageBreak/>
              <w:t>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2211" w:type="dxa"/>
            <w:tcBorders>
              <w:top w:val="nil"/>
              <w:left w:val="nil"/>
              <w:bottom w:val="nil"/>
              <w:right w:val="nil"/>
            </w:tcBorders>
          </w:tcPr>
          <w:p w:rsidR="003F3703" w:rsidRDefault="003F3703">
            <w:pPr>
              <w:pStyle w:val="ConsPlusNormal"/>
            </w:pPr>
            <w:hyperlink r:id="rId318" w:history="1">
              <w:r>
                <w:rPr>
                  <w:color w:val="0000FF"/>
                </w:rPr>
                <w:t>пункт 17.48</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2024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 xml:space="preserve">135.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w:t>
            </w:r>
            <w:r>
              <w:lastRenderedPageBreak/>
              <w:t>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2211" w:type="dxa"/>
            <w:tcBorders>
              <w:top w:val="nil"/>
              <w:left w:val="nil"/>
              <w:bottom w:val="nil"/>
              <w:right w:val="nil"/>
            </w:tcBorders>
          </w:tcPr>
          <w:p w:rsidR="003F3703" w:rsidRDefault="003F3703">
            <w:pPr>
              <w:pStyle w:val="ConsPlusNormal"/>
            </w:pPr>
            <w:hyperlink r:id="rId319" w:history="1">
              <w:r>
                <w:rPr>
                  <w:color w:val="0000FF"/>
                </w:rPr>
                <w:t>пункт 17.49</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 xml:space="preserve">136.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w:t>
            </w:r>
            <w:r>
              <w:lastRenderedPageBreak/>
              <w:t>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2211" w:type="dxa"/>
            <w:tcBorders>
              <w:top w:val="nil"/>
              <w:left w:val="nil"/>
              <w:bottom w:val="nil"/>
              <w:right w:val="nil"/>
            </w:tcBorders>
          </w:tcPr>
          <w:p w:rsidR="003F3703" w:rsidRDefault="003F3703">
            <w:pPr>
              <w:pStyle w:val="ConsPlusNormal"/>
            </w:pPr>
            <w:hyperlink r:id="rId320" w:history="1">
              <w:r>
                <w:rPr>
                  <w:color w:val="0000FF"/>
                </w:rPr>
                <w:t>пункт 17.50</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2024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 xml:space="preserve">137.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w:t>
            </w:r>
            <w:hyperlink r:id="rId321" w:history="1">
              <w:r>
                <w:rPr>
                  <w:color w:val="0000FF"/>
                </w:rPr>
                <w:t>статьей 549</w:t>
              </w:r>
            </w:hyperlink>
            <w:r>
              <w:t xml:space="preserve"> Гражданского кодекса Республики Беларусь</w:t>
            </w:r>
          </w:p>
        </w:tc>
        <w:tc>
          <w:tcPr>
            <w:tcW w:w="2211" w:type="dxa"/>
            <w:tcBorders>
              <w:top w:val="nil"/>
              <w:left w:val="nil"/>
              <w:bottom w:val="nil"/>
              <w:right w:val="nil"/>
            </w:tcBorders>
          </w:tcPr>
          <w:p w:rsidR="003F3703" w:rsidRDefault="003F3703">
            <w:pPr>
              <w:pStyle w:val="ConsPlusNormal"/>
            </w:pPr>
            <w:hyperlink r:id="rId322" w:history="1">
              <w:r>
                <w:rPr>
                  <w:color w:val="0000FF"/>
                </w:rPr>
                <w:t>пункт 17.51</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138.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w:t>
            </w:r>
            <w:r>
              <w:lastRenderedPageBreak/>
              <w:t>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2211" w:type="dxa"/>
            <w:tcBorders>
              <w:top w:val="nil"/>
              <w:left w:val="nil"/>
              <w:bottom w:val="nil"/>
              <w:right w:val="nil"/>
            </w:tcBorders>
          </w:tcPr>
          <w:p w:rsidR="003F3703" w:rsidRDefault="003F3703">
            <w:pPr>
              <w:pStyle w:val="ConsPlusNormal"/>
            </w:pPr>
            <w:hyperlink r:id="rId323" w:history="1">
              <w:r>
                <w:rPr>
                  <w:color w:val="0000FF"/>
                </w:rPr>
                <w:t>пункт 17.52</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2024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139.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2211" w:type="dxa"/>
            <w:tcBorders>
              <w:top w:val="nil"/>
              <w:left w:val="nil"/>
              <w:bottom w:val="nil"/>
              <w:right w:val="nil"/>
            </w:tcBorders>
          </w:tcPr>
          <w:p w:rsidR="003F3703" w:rsidRDefault="003F3703">
            <w:pPr>
              <w:pStyle w:val="ConsPlusNormal"/>
            </w:pPr>
            <w:hyperlink r:id="rId324" w:history="1">
              <w:r>
                <w:rPr>
                  <w:color w:val="0000FF"/>
                </w:rPr>
                <w:t>пункт 17.53</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140. Государственная регистрация прекращения обременения рентой или прекращения обременения </w:t>
            </w:r>
            <w:r>
              <w:lastRenderedPageBreak/>
              <w:t>ипотекой капитального строения, незавершенного законсервированного капитального строения, изолированного помещения либо машино-места</w:t>
            </w:r>
          </w:p>
        </w:tc>
        <w:tc>
          <w:tcPr>
            <w:tcW w:w="2211" w:type="dxa"/>
            <w:tcBorders>
              <w:top w:val="nil"/>
              <w:left w:val="nil"/>
              <w:bottom w:val="nil"/>
              <w:right w:val="nil"/>
            </w:tcBorders>
          </w:tcPr>
          <w:p w:rsidR="003F3703" w:rsidRDefault="003F3703">
            <w:pPr>
              <w:pStyle w:val="ConsPlusNormal"/>
            </w:pPr>
            <w:hyperlink r:id="rId325" w:history="1">
              <w:r>
                <w:rPr>
                  <w:color w:val="0000FF"/>
                </w:rPr>
                <w:t>пункт 17.54</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141.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2211" w:type="dxa"/>
            <w:tcBorders>
              <w:top w:val="nil"/>
              <w:left w:val="nil"/>
              <w:bottom w:val="nil"/>
              <w:right w:val="nil"/>
            </w:tcBorders>
          </w:tcPr>
          <w:p w:rsidR="003F3703" w:rsidRDefault="003F3703">
            <w:pPr>
              <w:pStyle w:val="ConsPlusNormal"/>
            </w:pPr>
            <w:hyperlink r:id="rId326" w:history="1">
              <w:r>
                <w:rPr>
                  <w:color w:val="0000FF"/>
                </w:rPr>
                <w:t>пункт 17.55</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2024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142.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реализуемого должником под контролем судебного исполнителя в процессе </w:t>
            </w:r>
            <w:r>
              <w:lastRenderedPageBreak/>
              <w:t>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2211" w:type="dxa"/>
            <w:tcBorders>
              <w:top w:val="nil"/>
              <w:left w:val="nil"/>
              <w:bottom w:val="nil"/>
              <w:right w:val="nil"/>
            </w:tcBorders>
          </w:tcPr>
          <w:p w:rsidR="003F3703" w:rsidRDefault="003F3703">
            <w:pPr>
              <w:pStyle w:val="ConsPlusNormal"/>
            </w:pPr>
            <w:hyperlink r:id="rId327" w:history="1">
              <w:r>
                <w:rPr>
                  <w:color w:val="0000FF"/>
                </w:rPr>
                <w:t>пункт 17.56</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 xml:space="preserve">143.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w:t>
            </w:r>
            <w:r>
              <w:lastRenderedPageBreak/>
              <w:t>объявлении торгов несостоявшимися</w:t>
            </w:r>
          </w:p>
        </w:tc>
        <w:tc>
          <w:tcPr>
            <w:tcW w:w="2211" w:type="dxa"/>
            <w:tcBorders>
              <w:top w:val="nil"/>
              <w:left w:val="nil"/>
              <w:bottom w:val="nil"/>
              <w:right w:val="nil"/>
            </w:tcBorders>
          </w:tcPr>
          <w:p w:rsidR="003F3703" w:rsidRDefault="003F3703">
            <w:pPr>
              <w:pStyle w:val="ConsPlusNormal"/>
            </w:pPr>
            <w:hyperlink r:id="rId328" w:history="1">
              <w:r>
                <w:rPr>
                  <w:color w:val="0000FF"/>
                </w:rPr>
                <w:t>пункт 17.57</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144.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2211" w:type="dxa"/>
            <w:tcBorders>
              <w:top w:val="nil"/>
              <w:left w:val="nil"/>
              <w:bottom w:val="nil"/>
              <w:right w:val="nil"/>
            </w:tcBorders>
          </w:tcPr>
          <w:p w:rsidR="003F3703" w:rsidRDefault="003F3703">
            <w:pPr>
              <w:pStyle w:val="ConsPlusNormal"/>
            </w:pPr>
            <w:hyperlink r:id="rId329" w:history="1">
              <w:r>
                <w:rPr>
                  <w:color w:val="0000FF"/>
                </w:rPr>
                <w:t>пункт 17.58</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145.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2211" w:type="dxa"/>
            <w:tcBorders>
              <w:top w:val="nil"/>
              <w:left w:val="nil"/>
              <w:bottom w:val="nil"/>
              <w:right w:val="nil"/>
            </w:tcBorders>
          </w:tcPr>
          <w:p w:rsidR="003F3703" w:rsidRDefault="003F3703">
            <w:pPr>
              <w:pStyle w:val="ConsPlusNormal"/>
            </w:pPr>
            <w:hyperlink r:id="rId330" w:history="1">
              <w:r>
                <w:rPr>
                  <w:color w:val="0000FF"/>
                </w:rPr>
                <w:t>пункт 17.59</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146.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2211" w:type="dxa"/>
            <w:tcBorders>
              <w:top w:val="nil"/>
              <w:left w:val="nil"/>
              <w:bottom w:val="nil"/>
              <w:right w:val="nil"/>
            </w:tcBorders>
          </w:tcPr>
          <w:p w:rsidR="003F3703" w:rsidRDefault="003F3703">
            <w:pPr>
              <w:pStyle w:val="ConsPlusNormal"/>
            </w:pPr>
            <w:hyperlink r:id="rId331" w:history="1">
              <w:r>
                <w:rPr>
                  <w:color w:val="0000FF"/>
                </w:rPr>
                <w:t>пункт 17.60</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147.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2211" w:type="dxa"/>
            <w:tcBorders>
              <w:top w:val="nil"/>
              <w:left w:val="nil"/>
              <w:bottom w:val="nil"/>
              <w:right w:val="nil"/>
            </w:tcBorders>
          </w:tcPr>
          <w:p w:rsidR="003F3703" w:rsidRDefault="003F3703">
            <w:pPr>
              <w:pStyle w:val="ConsPlusNormal"/>
            </w:pPr>
            <w:hyperlink r:id="rId332" w:history="1">
              <w:r>
                <w:rPr>
                  <w:color w:val="0000FF"/>
                </w:rPr>
                <w:t>пункт 17.61</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148. Государственная регистрация прекращения ипотеки или залога доли в праве собственности на капитальное строение, незавершенное законсервированное </w:t>
            </w:r>
            <w:r>
              <w:lastRenderedPageBreak/>
              <w:t>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2211" w:type="dxa"/>
            <w:tcBorders>
              <w:top w:val="nil"/>
              <w:left w:val="nil"/>
              <w:bottom w:val="nil"/>
              <w:right w:val="nil"/>
            </w:tcBorders>
          </w:tcPr>
          <w:p w:rsidR="003F3703" w:rsidRDefault="003F3703">
            <w:pPr>
              <w:pStyle w:val="ConsPlusNormal"/>
            </w:pPr>
            <w:hyperlink r:id="rId333" w:history="1">
              <w:r>
                <w:rPr>
                  <w:color w:val="0000FF"/>
                </w:rPr>
                <w:t>пункт 17.62</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 xml:space="preserve">149.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w:t>
            </w:r>
            <w:r>
              <w:lastRenderedPageBreak/>
              <w:t>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2211" w:type="dxa"/>
            <w:tcBorders>
              <w:top w:val="nil"/>
              <w:left w:val="nil"/>
              <w:bottom w:val="nil"/>
              <w:right w:val="nil"/>
            </w:tcBorders>
          </w:tcPr>
          <w:p w:rsidR="003F3703" w:rsidRDefault="003F3703">
            <w:pPr>
              <w:pStyle w:val="ConsPlusNormal"/>
            </w:pPr>
            <w:hyperlink r:id="rId334" w:history="1">
              <w:r>
                <w:rPr>
                  <w:color w:val="0000FF"/>
                </w:rPr>
                <w:t>пункт 17.63</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 государственная регистрация соглашения между залогодателем и залогодержателем о приобретении заложенного имущества и основанного на нем возникновения, перехода, прекращения прав, ограничений (обременений) прав - 2024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150.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2211" w:type="dxa"/>
            <w:tcBorders>
              <w:top w:val="nil"/>
              <w:left w:val="nil"/>
              <w:bottom w:val="nil"/>
              <w:right w:val="nil"/>
            </w:tcBorders>
          </w:tcPr>
          <w:p w:rsidR="003F3703" w:rsidRDefault="003F3703">
            <w:pPr>
              <w:pStyle w:val="ConsPlusNormal"/>
            </w:pPr>
            <w:hyperlink r:id="rId335" w:history="1">
              <w:r>
                <w:rPr>
                  <w:color w:val="0000FF"/>
                </w:rPr>
                <w:t>пункт 17.64</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151. Государственная регистрация в специальном </w:t>
            </w:r>
            <w:r>
              <w:lastRenderedPageBreak/>
              <w:t>регистре, составление и выдача (передача)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2211" w:type="dxa"/>
            <w:tcBorders>
              <w:top w:val="nil"/>
              <w:left w:val="nil"/>
              <w:bottom w:val="nil"/>
              <w:right w:val="nil"/>
            </w:tcBorders>
          </w:tcPr>
          <w:p w:rsidR="003F3703" w:rsidRDefault="003F3703">
            <w:pPr>
              <w:pStyle w:val="ConsPlusNormal"/>
            </w:pPr>
            <w:hyperlink r:id="rId336" w:history="1">
              <w:r>
                <w:rPr>
                  <w:color w:val="0000FF"/>
                </w:rPr>
                <w:t>пункт 17.65</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2024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152.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2211" w:type="dxa"/>
            <w:tcBorders>
              <w:top w:val="nil"/>
              <w:left w:val="nil"/>
              <w:bottom w:val="nil"/>
              <w:right w:val="nil"/>
            </w:tcBorders>
          </w:tcPr>
          <w:p w:rsidR="003F3703" w:rsidRDefault="003F3703">
            <w:pPr>
              <w:pStyle w:val="ConsPlusNormal"/>
            </w:pPr>
            <w:hyperlink r:id="rId337" w:history="1">
              <w:r>
                <w:rPr>
                  <w:color w:val="0000FF"/>
                </w:rPr>
                <w:t>пункт 17.66</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153.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w:t>
            </w:r>
            <w:hyperlink r:id="rId338" w:history="1">
              <w:r>
                <w:rPr>
                  <w:color w:val="0000FF"/>
                </w:rPr>
                <w:t>Законом</w:t>
              </w:r>
            </w:hyperlink>
            <w:r>
              <w:t xml:space="preserve"> </w:t>
            </w:r>
            <w:r>
              <w:lastRenderedPageBreak/>
              <w:t>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2211" w:type="dxa"/>
            <w:tcBorders>
              <w:top w:val="nil"/>
              <w:left w:val="nil"/>
              <w:bottom w:val="nil"/>
              <w:right w:val="nil"/>
            </w:tcBorders>
          </w:tcPr>
          <w:p w:rsidR="003F3703" w:rsidRDefault="003F3703">
            <w:pPr>
              <w:pStyle w:val="ConsPlusNormal"/>
            </w:pPr>
            <w:hyperlink r:id="rId339" w:history="1">
              <w:r>
                <w:rPr>
                  <w:color w:val="0000FF"/>
                </w:rPr>
                <w:t>пункт 17.67</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 xml:space="preserve">154. Государственная регистрация договора доверительного управления или соглашения о его изменении либо основанного на таком договоре или соглашении </w:t>
            </w:r>
            <w:r>
              <w:lastRenderedPageBreak/>
              <w:t>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2211" w:type="dxa"/>
            <w:tcBorders>
              <w:top w:val="nil"/>
              <w:left w:val="nil"/>
              <w:bottom w:val="nil"/>
              <w:right w:val="nil"/>
            </w:tcBorders>
          </w:tcPr>
          <w:p w:rsidR="003F3703" w:rsidRDefault="003F3703">
            <w:pPr>
              <w:pStyle w:val="ConsPlusNormal"/>
            </w:pPr>
            <w:hyperlink r:id="rId340" w:history="1">
              <w:r>
                <w:rPr>
                  <w:color w:val="0000FF"/>
                </w:rPr>
                <w:t>пункт 17.68</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155.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2211" w:type="dxa"/>
            <w:tcBorders>
              <w:top w:val="nil"/>
              <w:left w:val="nil"/>
              <w:bottom w:val="nil"/>
              <w:right w:val="nil"/>
            </w:tcBorders>
          </w:tcPr>
          <w:p w:rsidR="003F3703" w:rsidRDefault="003F3703">
            <w:pPr>
              <w:pStyle w:val="ConsPlusNormal"/>
            </w:pPr>
            <w:hyperlink r:id="rId341" w:history="1">
              <w:r>
                <w:rPr>
                  <w:color w:val="0000FF"/>
                </w:rPr>
                <w:t>пункт 17.69</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156. Государственная регистрация создания, или изменения, или </w:t>
            </w:r>
            <w:r>
              <w:lastRenderedPageBreak/>
              <w:t>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2211" w:type="dxa"/>
            <w:tcBorders>
              <w:top w:val="nil"/>
              <w:left w:val="nil"/>
              <w:bottom w:val="nil"/>
              <w:right w:val="nil"/>
            </w:tcBorders>
          </w:tcPr>
          <w:p w:rsidR="003F3703" w:rsidRDefault="003F3703">
            <w:pPr>
              <w:pStyle w:val="ConsPlusNormal"/>
            </w:pPr>
            <w:hyperlink r:id="rId342" w:history="1">
              <w:r>
                <w:rPr>
                  <w:color w:val="0000FF"/>
                </w:rPr>
                <w:t>пункт 17.70</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 xml:space="preserve">157. Государственная регистрация не указанных ранее в перечне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w:t>
            </w:r>
            <w:r>
              <w:lastRenderedPageBreak/>
              <w:t>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перечне</w:t>
            </w:r>
          </w:p>
        </w:tc>
        <w:tc>
          <w:tcPr>
            <w:tcW w:w="2211" w:type="dxa"/>
            <w:tcBorders>
              <w:top w:val="nil"/>
              <w:left w:val="nil"/>
              <w:bottom w:val="nil"/>
              <w:right w:val="nil"/>
            </w:tcBorders>
          </w:tcPr>
          <w:p w:rsidR="003F3703" w:rsidRDefault="003F3703">
            <w:pPr>
              <w:pStyle w:val="ConsPlusNormal"/>
            </w:pPr>
            <w:hyperlink r:id="rId343" w:history="1">
              <w:r>
                <w:rPr>
                  <w:color w:val="0000FF"/>
                </w:rPr>
                <w:t>пункт 17.71</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 государственная регистрация сделки или основанного на ней возникновения, перехода, прекращения прав, ограничений (обременений) прав - 2024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158. Выдача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2211" w:type="dxa"/>
            <w:tcBorders>
              <w:top w:val="nil"/>
              <w:left w:val="nil"/>
              <w:bottom w:val="nil"/>
              <w:right w:val="nil"/>
            </w:tcBorders>
          </w:tcPr>
          <w:p w:rsidR="003F3703" w:rsidRDefault="003F3703">
            <w:pPr>
              <w:pStyle w:val="ConsPlusNormal"/>
            </w:pPr>
            <w:hyperlink r:id="rId344" w:history="1">
              <w:r>
                <w:rPr>
                  <w:color w:val="0000FF"/>
                </w:rPr>
                <w:t>пункт 17.73</w:t>
              </w:r>
            </w:hyperlink>
          </w:p>
        </w:tc>
        <w:tc>
          <w:tcPr>
            <w:tcW w:w="2404" w:type="dxa"/>
            <w:tcBorders>
              <w:top w:val="nil"/>
              <w:left w:val="nil"/>
              <w:bottom w:val="nil"/>
              <w:right w:val="nil"/>
            </w:tcBorders>
          </w:tcPr>
          <w:p w:rsidR="003F3703" w:rsidRDefault="003F3703">
            <w:pPr>
              <w:pStyle w:val="ConsPlusNormal"/>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159. Внесение исправлений в документы единого государственного регистра недвижимого имущества, прав на него и сделок с ним</w:t>
            </w:r>
          </w:p>
        </w:tc>
        <w:tc>
          <w:tcPr>
            <w:tcW w:w="2211" w:type="dxa"/>
            <w:tcBorders>
              <w:top w:val="nil"/>
              <w:left w:val="nil"/>
              <w:bottom w:val="nil"/>
              <w:right w:val="nil"/>
            </w:tcBorders>
          </w:tcPr>
          <w:p w:rsidR="003F3703" w:rsidRDefault="003F3703">
            <w:pPr>
              <w:pStyle w:val="ConsPlusNormal"/>
            </w:pPr>
            <w:hyperlink r:id="rId345" w:history="1">
              <w:r>
                <w:rPr>
                  <w:color w:val="0000FF"/>
                </w:rPr>
                <w:t>пункт 17.74</w:t>
              </w:r>
            </w:hyperlink>
          </w:p>
        </w:tc>
        <w:tc>
          <w:tcPr>
            <w:tcW w:w="2404" w:type="dxa"/>
            <w:tcBorders>
              <w:top w:val="nil"/>
              <w:left w:val="nil"/>
              <w:bottom w:val="nil"/>
              <w:right w:val="nil"/>
            </w:tcBorders>
          </w:tcPr>
          <w:p w:rsidR="003F3703" w:rsidRDefault="003F3703">
            <w:pPr>
              <w:pStyle w:val="ConsPlusNormal"/>
            </w:pPr>
            <w:r>
              <w:t>республиканская организация по государственной регистрации (в отношении предприятий), территориальная организация по государственной регистрации</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160. Составление и выдача выписки из регистрационной книги о правах, ограничениях (обременениях) прав на объект недвижимого имущества,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либо справки о правах на объекты недвижимого имущества, или справки о лицах и органах (организациях), получивших сведения о недвижимом имуществе, </w:t>
            </w:r>
            <w:r>
              <w:lastRenderedPageBreak/>
              <w:t>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плана земельного участка</w:t>
            </w:r>
          </w:p>
        </w:tc>
        <w:tc>
          <w:tcPr>
            <w:tcW w:w="2211" w:type="dxa"/>
            <w:tcBorders>
              <w:top w:val="nil"/>
              <w:left w:val="nil"/>
              <w:bottom w:val="nil"/>
              <w:right w:val="nil"/>
            </w:tcBorders>
          </w:tcPr>
          <w:p w:rsidR="003F3703" w:rsidRDefault="003F3703">
            <w:pPr>
              <w:pStyle w:val="ConsPlusNormal"/>
            </w:pPr>
            <w:hyperlink r:id="rId346" w:history="1">
              <w:r>
                <w:rPr>
                  <w:color w:val="0000FF"/>
                </w:rPr>
                <w:t>пункт 17.75</w:t>
              </w:r>
            </w:hyperlink>
          </w:p>
        </w:tc>
        <w:tc>
          <w:tcPr>
            <w:tcW w:w="2404" w:type="dxa"/>
            <w:tcBorders>
              <w:top w:val="nil"/>
              <w:left w:val="nil"/>
              <w:bottom w:val="nil"/>
              <w:right w:val="nil"/>
            </w:tcBorders>
          </w:tcPr>
          <w:p w:rsidR="003F3703" w:rsidRDefault="003F3703">
            <w:pPr>
              <w:pStyle w:val="ConsPlusNormal"/>
            </w:pPr>
            <w:r>
              <w:t>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плана земельного участка), территориальная организация по государственной регистрации (за исключением предприятий)</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2024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161. Удостоверение регистратором документа, являющегося основанием для государственной регистрации сделки с недвижимым имуществом</w:t>
            </w:r>
          </w:p>
        </w:tc>
        <w:tc>
          <w:tcPr>
            <w:tcW w:w="2211" w:type="dxa"/>
            <w:tcBorders>
              <w:top w:val="nil"/>
              <w:left w:val="nil"/>
              <w:bottom w:val="nil"/>
              <w:right w:val="nil"/>
            </w:tcBorders>
          </w:tcPr>
          <w:p w:rsidR="003F3703" w:rsidRDefault="003F3703">
            <w:pPr>
              <w:pStyle w:val="ConsPlusNormal"/>
            </w:pPr>
            <w:hyperlink r:id="rId347" w:history="1">
              <w:r>
                <w:rPr>
                  <w:color w:val="0000FF"/>
                </w:rPr>
                <w:t>пункт 17.76</w:t>
              </w:r>
            </w:hyperlink>
          </w:p>
        </w:tc>
        <w:tc>
          <w:tcPr>
            <w:tcW w:w="2404" w:type="dxa"/>
            <w:tcBorders>
              <w:top w:val="nil"/>
              <w:left w:val="nil"/>
              <w:bottom w:val="nil"/>
              <w:right w:val="nil"/>
            </w:tcBorders>
          </w:tcPr>
          <w:p w:rsidR="003F3703" w:rsidRDefault="003F3703">
            <w:pPr>
              <w:pStyle w:val="ConsPlusNormal"/>
            </w:pPr>
            <w:r>
              <w:t>территориальная организация по государственной регистрации (за исключением сделки с предприятием), республиканская организация по государственной регистрации (в отношении предприятий)</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162. Изготовление и выдача дубликата свидетельства (удостоверения) о государственной регистрации или удостоверенного регистратором документа, </w:t>
            </w:r>
            <w:r>
              <w:lastRenderedPageBreak/>
              <w:t>являющегося основанием для государственной регистрации сделки с недвижимым имуществом</w:t>
            </w:r>
          </w:p>
        </w:tc>
        <w:tc>
          <w:tcPr>
            <w:tcW w:w="2211" w:type="dxa"/>
            <w:tcBorders>
              <w:top w:val="nil"/>
              <w:left w:val="nil"/>
              <w:bottom w:val="nil"/>
              <w:right w:val="nil"/>
            </w:tcBorders>
          </w:tcPr>
          <w:p w:rsidR="003F3703" w:rsidRDefault="003F3703">
            <w:pPr>
              <w:pStyle w:val="ConsPlusNormal"/>
            </w:pPr>
            <w:hyperlink r:id="rId348" w:history="1">
              <w:r>
                <w:rPr>
                  <w:color w:val="0000FF"/>
                </w:rPr>
                <w:t>пункт 17.77</w:t>
              </w:r>
            </w:hyperlink>
          </w:p>
        </w:tc>
        <w:tc>
          <w:tcPr>
            <w:tcW w:w="2404" w:type="dxa"/>
            <w:tcBorders>
              <w:top w:val="nil"/>
              <w:left w:val="nil"/>
              <w:bottom w:val="nil"/>
              <w:right w:val="nil"/>
            </w:tcBorders>
          </w:tcPr>
          <w:p w:rsidR="003F3703" w:rsidRDefault="003F3703">
            <w:pPr>
              <w:pStyle w:val="ConsPlusNormal"/>
            </w:pPr>
            <w:r>
              <w:t xml:space="preserve">республиканская организация по государственной регистрации (в отношении предприятий), территориальная </w:t>
            </w:r>
            <w:r>
              <w:lastRenderedPageBreak/>
              <w:t>организация по государственной регистрации</w:t>
            </w:r>
          </w:p>
        </w:tc>
        <w:tc>
          <w:tcPr>
            <w:tcW w:w="2211" w:type="dxa"/>
            <w:tcBorders>
              <w:top w:val="nil"/>
              <w:left w:val="nil"/>
              <w:bottom w:val="nil"/>
              <w:right w:val="nil"/>
            </w:tcBorders>
          </w:tcPr>
          <w:p w:rsidR="003F3703" w:rsidRDefault="003F3703">
            <w:pPr>
              <w:pStyle w:val="ConsPlusNormal"/>
              <w:jc w:val="center"/>
            </w:pPr>
            <w:r>
              <w:lastRenderedPageBreak/>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163. Постановка на учет бесхозяйного недвижимого имущества</w:t>
            </w:r>
          </w:p>
        </w:tc>
        <w:tc>
          <w:tcPr>
            <w:tcW w:w="2211" w:type="dxa"/>
            <w:tcBorders>
              <w:top w:val="nil"/>
              <w:left w:val="nil"/>
              <w:bottom w:val="nil"/>
              <w:right w:val="nil"/>
            </w:tcBorders>
          </w:tcPr>
          <w:p w:rsidR="003F3703" w:rsidRDefault="003F3703">
            <w:pPr>
              <w:pStyle w:val="ConsPlusNormal"/>
            </w:pPr>
            <w:hyperlink r:id="rId349" w:history="1">
              <w:r>
                <w:rPr>
                  <w:color w:val="0000FF"/>
                </w:rPr>
                <w:t>пункт 17.78</w:t>
              </w:r>
            </w:hyperlink>
          </w:p>
        </w:tc>
        <w:tc>
          <w:tcPr>
            <w:tcW w:w="2404" w:type="dxa"/>
            <w:tcBorders>
              <w:top w:val="nil"/>
              <w:left w:val="nil"/>
              <w:bottom w:val="nil"/>
              <w:right w:val="nil"/>
            </w:tcBorders>
          </w:tcPr>
          <w:p w:rsidR="003F3703" w:rsidRDefault="003F3703">
            <w:pPr>
              <w:pStyle w:val="ConsPlusNormal"/>
            </w:pPr>
            <w:r>
              <w:t>территориальная организация по государственной регистрации</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164.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2211" w:type="dxa"/>
            <w:tcBorders>
              <w:top w:val="nil"/>
              <w:left w:val="nil"/>
              <w:bottom w:val="nil"/>
              <w:right w:val="nil"/>
            </w:tcBorders>
          </w:tcPr>
          <w:p w:rsidR="003F3703" w:rsidRDefault="003F3703">
            <w:pPr>
              <w:pStyle w:val="ConsPlusNormal"/>
            </w:pPr>
            <w:hyperlink r:id="rId350" w:history="1">
              <w:r>
                <w:rPr>
                  <w:color w:val="0000FF"/>
                </w:rPr>
                <w:t>пункт 19.1</w:t>
              </w:r>
            </w:hyperlink>
          </w:p>
        </w:tc>
        <w:tc>
          <w:tcPr>
            <w:tcW w:w="2404" w:type="dxa"/>
            <w:tcBorders>
              <w:top w:val="nil"/>
              <w:left w:val="nil"/>
              <w:bottom w:val="nil"/>
              <w:right w:val="nil"/>
            </w:tcBorders>
          </w:tcPr>
          <w:p w:rsidR="003F3703" w:rsidRDefault="003F3703">
            <w:pPr>
              <w:pStyle w:val="ConsPlusNormal"/>
            </w:pPr>
            <w:r>
              <w:t>Государственный пограничный комитет</w:t>
            </w:r>
          </w:p>
        </w:tc>
        <w:tc>
          <w:tcPr>
            <w:tcW w:w="2211" w:type="dxa"/>
            <w:tcBorders>
              <w:top w:val="nil"/>
              <w:left w:val="nil"/>
              <w:bottom w:val="nil"/>
              <w:right w:val="nil"/>
            </w:tcBorders>
          </w:tcPr>
          <w:p w:rsidR="003F3703" w:rsidRDefault="003F3703">
            <w:pPr>
              <w:pStyle w:val="ConsPlusNormal"/>
            </w:pPr>
            <w:r>
              <w:t>Государственный пограничный комитет</w:t>
            </w:r>
          </w:p>
        </w:tc>
        <w:tc>
          <w:tcPr>
            <w:tcW w:w="2164" w:type="dxa"/>
            <w:tcBorders>
              <w:top w:val="nil"/>
              <w:left w:val="nil"/>
              <w:bottom w:val="nil"/>
              <w:right w:val="nil"/>
            </w:tcBorders>
          </w:tcPr>
          <w:p w:rsidR="003F3703" w:rsidRDefault="003F3703">
            <w:pPr>
              <w:pStyle w:val="ConsPlusNormal"/>
            </w:pPr>
            <w:r>
              <w:t>с использованием личного ключа электронной цифровой подписи (для индивидуальных предпринимателей и юридических лиц)</w:t>
            </w:r>
          </w:p>
        </w:tc>
        <w:tc>
          <w:tcPr>
            <w:tcW w:w="2324" w:type="dxa"/>
            <w:tcBorders>
              <w:top w:val="nil"/>
              <w:left w:val="nil"/>
              <w:bottom w:val="nil"/>
              <w:right w:val="nil"/>
            </w:tcBorders>
          </w:tcPr>
          <w:p w:rsidR="003F3703" w:rsidRDefault="003F3703">
            <w:pPr>
              <w:pStyle w:val="ConsPlusNormal"/>
            </w:pPr>
            <w:r>
              <w:t>2017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165. Выдача разрешения на осуществление хозяйственной деятельности в пунктах пропуска через Государственную границу Республики Беларусь</w:t>
            </w:r>
          </w:p>
        </w:tc>
        <w:tc>
          <w:tcPr>
            <w:tcW w:w="2211" w:type="dxa"/>
            <w:tcBorders>
              <w:top w:val="nil"/>
              <w:left w:val="nil"/>
              <w:bottom w:val="nil"/>
              <w:right w:val="nil"/>
            </w:tcBorders>
          </w:tcPr>
          <w:p w:rsidR="003F3703" w:rsidRDefault="003F3703">
            <w:pPr>
              <w:pStyle w:val="ConsPlusNormal"/>
            </w:pPr>
            <w:hyperlink r:id="rId351" w:history="1">
              <w:r>
                <w:rPr>
                  <w:color w:val="0000FF"/>
                </w:rPr>
                <w:t>пункт 19.2</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166.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2211" w:type="dxa"/>
            <w:tcBorders>
              <w:top w:val="nil"/>
              <w:left w:val="nil"/>
              <w:bottom w:val="nil"/>
              <w:right w:val="nil"/>
            </w:tcBorders>
          </w:tcPr>
          <w:p w:rsidR="003F3703" w:rsidRDefault="003F3703">
            <w:pPr>
              <w:pStyle w:val="ConsPlusNormal"/>
            </w:pPr>
            <w:hyperlink r:id="rId352" w:history="1">
              <w:r>
                <w:rPr>
                  <w:color w:val="0000FF"/>
                </w:rPr>
                <w:t>пункт 19.3</w:t>
              </w:r>
            </w:hyperlink>
          </w:p>
        </w:tc>
        <w:tc>
          <w:tcPr>
            <w:tcW w:w="2404" w:type="dxa"/>
            <w:tcBorders>
              <w:top w:val="nil"/>
              <w:left w:val="nil"/>
              <w:bottom w:val="nil"/>
              <w:right w:val="nil"/>
            </w:tcBorders>
          </w:tcPr>
          <w:p w:rsidR="003F3703" w:rsidRDefault="003F3703">
            <w:pPr>
              <w:pStyle w:val="ConsPlusNormal"/>
            </w:pPr>
            <w:r>
              <w:t>территориальный орган пограничной службы</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167.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2211" w:type="dxa"/>
            <w:tcBorders>
              <w:top w:val="nil"/>
              <w:left w:val="nil"/>
              <w:bottom w:val="nil"/>
              <w:right w:val="nil"/>
            </w:tcBorders>
          </w:tcPr>
          <w:p w:rsidR="003F3703" w:rsidRDefault="003F3703">
            <w:pPr>
              <w:pStyle w:val="ConsPlusNormal"/>
            </w:pPr>
            <w:hyperlink r:id="rId353" w:history="1">
              <w:r>
                <w:rPr>
                  <w:color w:val="0000FF"/>
                </w:rPr>
                <w:t>пункт 19.4</w:t>
              </w:r>
            </w:hyperlink>
          </w:p>
        </w:tc>
        <w:tc>
          <w:tcPr>
            <w:tcW w:w="2404" w:type="dxa"/>
            <w:tcBorders>
              <w:top w:val="nil"/>
              <w:left w:val="nil"/>
              <w:bottom w:val="nil"/>
              <w:right w:val="nil"/>
            </w:tcBorders>
          </w:tcPr>
          <w:p w:rsidR="003F3703" w:rsidRDefault="003F3703">
            <w:pPr>
              <w:pStyle w:val="ConsPlusNormal"/>
            </w:pPr>
            <w:r>
              <w:t>Государственный пограничный комитет</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168.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2211" w:type="dxa"/>
            <w:tcBorders>
              <w:top w:val="nil"/>
              <w:left w:val="nil"/>
              <w:bottom w:val="nil"/>
              <w:right w:val="nil"/>
            </w:tcBorders>
          </w:tcPr>
          <w:p w:rsidR="003F3703" w:rsidRDefault="003F3703">
            <w:pPr>
              <w:pStyle w:val="ConsPlusNormal"/>
            </w:pPr>
            <w:hyperlink r:id="rId354" w:history="1">
              <w:r>
                <w:rPr>
                  <w:color w:val="0000FF"/>
                </w:rPr>
                <w:t>пункт 21.1</w:t>
              </w:r>
            </w:hyperlink>
          </w:p>
        </w:tc>
        <w:tc>
          <w:tcPr>
            <w:tcW w:w="2404" w:type="dxa"/>
            <w:tcBorders>
              <w:top w:val="nil"/>
              <w:left w:val="nil"/>
              <w:bottom w:val="nil"/>
              <w:right w:val="nil"/>
            </w:tcBorders>
          </w:tcPr>
          <w:p w:rsidR="003F3703" w:rsidRDefault="003F3703">
            <w:pPr>
              <w:pStyle w:val="ConsPlusNormal"/>
            </w:pPr>
            <w:r>
              <w:t>Генеральный штаб Вооруженных Сил Республики Беларусь</w:t>
            </w:r>
          </w:p>
        </w:tc>
        <w:tc>
          <w:tcPr>
            <w:tcW w:w="2211" w:type="dxa"/>
            <w:tcBorders>
              <w:top w:val="nil"/>
              <w:left w:val="nil"/>
              <w:bottom w:val="nil"/>
              <w:right w:val="nil"/>
            </w:tcBorders>
          </w:tcPr>
          <w:p w:rsidR="003F3703" w:rsidRDefault="003F3703">
            <w:pPr>
              <w:pStyle w:val="ConsPlusNormal"/>
            </w:pPr>
            <w:r>
              <w:t>Министерство обороны</w:t>
            </w:r>
          </w:p>
        </w:tc>
        <w:tc>
          <w:tcPr>
            <w:tcW w:w="2164" w:type="dxa"/>
            <w:tcBorders>
              <w:top w:val="nil"/>
              <w:left w:val="nil"/>
              <w:bottom w:val="nil"/>
              <w:right w:val="nil"/>
            </w:tcBorders>
          </w:tcPr>
          <w:p w:rsidR="003F3703" w:rsidRDefault="003F3703">
            <w:pPr>
              <w:pStyle w:val="ConsPlusNormal"/>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2324" w:type="dxa"/>
            <w:tcBorders>
              <w:top w:val="nil"/>
              <w:left w:val="nil"/>
              <w:bottom w:val="nil"/>
              <w:right w:val="nil"/>
            </w:tcBorders>
          </w:tcPr>
          <w:p w:rsidR="003F3703" w:rsidRDefault="003F3703">
            <w:pPr>
              <w:pStyle w:val="ConsPlusNormal"/>
            </w:pPr>
            <w:r>
              <w:t>2018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169. Выдача разрешения на выполнение разового международного полета гражданским воздушным </w:t>
            </w:r>
            <w:r>
              <w:lastRenderedPageBreak/>
              <w:t>судном вне маршрутов зональной навигации, воздушных трасс и местных воздушных линий</w:t>
            </w:r>
          </w:p>
        </w:tc>
        <w:tc>
          <w:tcPr>
            <w:tcW w:w="2211" w:type="dxa"/>
            <w:tcBorders>
              <w:top w:val="nil"/>
              <w:left w:val="nil"/>
              <w:bottom w:val="nil"/>
              <w:right w:val="nil"/>
            </w:tcBorders>
          </w:tcPr>
          <w:p w:rsidR="003F3703" w:rsidRDefault="003F3703">
            <w:pPr>
              <w:pStyle w:val="ConsPlusNormal"/>
            </w:pPr>
            <w:hyperlink r:id="rId355" w:history="1">
              <w:r>
                <w:rPr>
                  <w:color w:val="0000FF"/>
                </w:rPr>
                <w:t>пункт 21.2</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170.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2211" w:type="dxa"/>
            <w:tcBorders>
              <w:top w:val="nil"/>
              <w:left w:val="nil"/>
              <w:bottom w:val="nil"/>
              <w:right w:val="nil"/>
            </w:tcBorders>
          </w:tcPr>
          <w:p w:rsidR="003F3703" w:rsidRDefault="003F3703">
            <w:pPr>
              <w:pStyle w:val="ConsPlusNormal"/>
            </w:pPr>
            <w:hyperlink r:id="rId356" w:history="1">
              <w:r>
                <w:rPr>
                  <w:color w:val="0000FF"/>
                </w:rPr>
                <w:t>пункт 21.3</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171.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2211" w:type="dxa"/>
            <w:tcBorders>
              <w:top w:val="nil"/>
              <w:left w:val="nil"/>
              <w:bottom w:val="nil"/>
              <w:right w:val="nil"/>
            </w:tcBorders>
          </w:tcPr>
          <w:p w:rsidR="003F3703" w:rsidRDefault="003F3703">
            <w:pPr>
              <w:pStyle w:val="ConsPlusNormal"/>
            </w:pPr>
            <w:hyperlink r:id="rId357" w:history="1">
              <w:r>
                <w:rPr>
                  <w:color w:val="0000FF"/>
                </w:rPr>
                <w:t>пункт 21.4</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172.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Государственного </w:t>
            </w:r>
            <w:r>
              <w:lastRenderedPageBreak/>
              <w:t>пограничного комитета в пределах пограничной зоны и авиации Министерства по чрезвычайным ситуациям при фиксировании очагов (источников) чрезвычайных ситуаций)</w:t>
            </w:r>
          </w:p>
        </w:tc>
        <w:tc>
          <w:tcPr>
            <w:tcW w:w="2211" w:type="dxa"/>
            <w:tcBorders>
              <w:top w:val="nil"/>
              <w:left w:val="nil"/>
              <w:bottom w:val="nil"/>
              <w:right w:val="nil"/>
            </w:tcBorders>
          </w:tcPr>
          <w:p w:rsidR="003F3703" w:rsidRDefault="003F3703">
            <w:pPr>
              <w:pStyle w:val="ConsPlusNormal"/>
            </w:pPr>
            <w:hyperlink r:id="rId358" w:history="1">
              <w:r>
                <w:rPr>
                  <w:color w:val="0000FF"/>
                </w:rPr>
                <w:t>пункт 21.5</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173. Государственная регистрация технических условий</w:t>
            </w:r>
          </w:p>
        </w:tc>
        <w:tc>
          <w:tcPr>
            <w:tcW w:w="2211" w:type="dxa"/>
            <w:tcBorders>
              <w:top w:val="nil"/>
              <w:left w:val="nil"/>
              <w:bottom w:val="nil"/>
              <w:right w:val="nil"/>
            </w:tcBorders>
          </w:tcPr>
          <w:p w:rsidR="003F3703" w:rsidRDefault="003F3703">
            <w:pPr>
              <w:pStyle w:val="ConsPlusNormal"/>
            </w:pPr>
            <w:hyperlink r:id="rId359" w:history="1">
              <w:r>
                <w:rPr>
                  <w:color w:val="0000FF"/>
                </w:rPr>
                <w:t>пункт 23.12</w:t>
              </w:r>
            </w:hyperlink>
          </w:p>
        </w:tc>
        <w:tc>
          <w:tcPr>
            <w:tcW w:w="2404" w:type="dxa"/>
            <w:tcBorders>
              <w:top w:val="nil"/>
              <w:left w:val="nil"/>
              <w:bottom w:val="nil"/>
              <w:right w:val="nil"/>
            </w:tcBorders>
          </w:tcPr>
          <w:p w:rsidR="003F3703" w:rsidRDefault="003F3703">
            <w:pPr>
              <w:pStyle w:val="ConsPlusNormal"/>
            </w:pPr>
            <w:r>
              <w:t>Государственный комитет по стандартизации</w:t>
            </w:r>
          </w:p>
        </w:tc>
        <w:tc>
          <w:tcPr>
            <w:tcW w:w="2211" w:type="dxa"/>
            <w:tcBorders>
              <w:top w:val="nil"/>
              <w:left w:val="nil"/>
              <w:bottom w:val="nil"/>
              <w:right w:val="nil"/>
            </w:tcBorders>
          </w:tcPr>
          <w:p w:rsidR="003F3703" w:rsidRDefault="003F3703">
            <w:pPr>
              <w:pStyle w:val="ConsPlusNormal"/>
            </w:pPr>
            <w:r>
              <w:t>Государственный комитет по стандартизации</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2020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174. Реализация акцизных марок для маркировки ввозимых алкогольных напитков и табачных изделий и выдача подтверждения о приобретении акцизных марок</w:t>
            </w:r>
          </w:p>
        </w:tc>
        <w:tc>
          <w:tcPr>
            <w:tcW w:w="2211" w:type="dxa"/>
            <w:tcBorders>
              <w:top w:val="nil"/>
              <w:left w:val="nil"/>
              <w:bottom w:val="nil"/>
              <w:right w:val="nil"/>
            </w:tcBorders>
          </w:tcPr>
          <w:p w:rsidR="003F3703" w:rsidRDefault="003F3703">
            <w:pPr>
              <w:pStyle w:val="ConsPlusNormal"/>
            </w:pPr>
            <w:hyperlink r:id="rId360" w:history="1">
              <w:r>
                <w:rPr>
                  <w:color w:val="0000FF"/>
                </w:rPr>
                <w:t>пункт 24.7</w:t>
              </w:r>
            </w:hyperlink>
          </w:p>
        </w:tc>
        <w:tc>
          <w:tcPr>
            <w:tcW w:w="2404" w:type="dxa"/>
            <w:tcBorders>
              <w:top w:val="nil"/>
              <w:left w:val="nil"/>
              <w:bottom w:val="nil"/>
              <w:right w:val="nil"/>
            </w:tcBorders>
          </w:tcPr>
          <w:p w:rsidR="003F3703" w:rsidRDefault="003F3703">
            <w:pPr>
              <w:pStyle w:val="ConsPlusNormal"/>
            </w:pPr>
            <w:r>
              <w:t>таможни, уполномоченные на реализацию акцизных марок</w:t>
            </w:r>
          </w:p>
        </w:tc>
        <w:tc>
          <w:tcPr>
            <w:tcW w:w="2211" w:type="dxa"/>
            <w:tcBorders>
              <w:top w:val="nil"/>
              <w:left w:val="nil"/>
              <w:bottom w:val="nil"/>
              <w:right w:val="nil"/>
            </w:tcBorders>
          </w:tcPr>
          <w:p w:rsidR="003F3703" w:rsidRDefault="003F3703">
            <w:pPr>
              <w:pStyle w:val="ConsPlusNormal"/>
            </w:pPr>
            <w:r>
              <w:t>Государственный таможенный комитет</w:t>
            </w:r>
          </w:p>
        </w:tc>
        <w:tc>
          <w:tcPr>
            <w:tcW w:w="2164" w:type="dxa"/>
            <w:tcBorders>
              <w:top w:val="nil"/>
              <w:left w:val="nil"/>
              <w:bottom w:val="nil"/>
              <w:right w:val="nil"/>
            </w:tcBorders>
          </w:tcPr>
          <w:p w:rsidR="003F3703" w:rsidRDefault="003F3703">
            <w:pPr>
              <w:pStyle w:val="ConsPlusNormal"/>
            </w:pPr>
            <w:r>
              <w:t>с использованием личного ключа электронной цифровой подписи (для юридических лиц)</w:t>
            </w:r>
          </w:p>
        </w:tc>
        <w:tc>
          <w:tcPr>
            <w:tcW w:w="2324" w:type="dxa"/>
            <w:tcBorders>
              <w:top w:val="nil"/>
              <w:left w:val="nil"/>
              <w:bottom w:val="nil"/>
              <w:right w:val="nil"/>
            </w:tcBorders>
          </w:tcPr>
          <w:p w:rsidR="003F3703" w:rsidRDefault="003F3703">
            <w:pPr>
              <w:pStyle w:val="ConsPlusNormal"/>
            </w:pPr>
            <w:r>
              <w:t>2018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175. Принятие решения о реализации акцизных марок для перемаркировки ввезенных алкогольных напитков с поврежденными акцизными марками</w:t>
            </w:r>
          </w:p>
        </w:tc>
        <w:tc>
          <w:tcPr>
            <w:tcW w:w="2211" w:type="dxa"/>
            <w:tcBorders>
              <w:top w:val="nil"/>
              <w:left w:val="nil"/>
              <w:bottom w:val="nil"/>
              <w:right w:val="nil"/>
            </w:tcBorders>
          </w:tcPr>
          <w:p w:rsidR="003F3703" w:rsidRDefault="003F3703">
            <w:pPr>
              <w:pStyle w:val="ConsPlusNormal"/>
            </w:pPr>
            <w:hyperlink r:id="rId361" w:history="1">
              <w:r>
                <w:rPr>
                  <w:color w:val="0000FF"/>
                </w:rPr>
                <w:t>пункт 24.9</w:t>
              </w:r>
            </w:hyperlink>
          </w:p>
        </w:tc>
        <w:tc>
          <w:tcPr>
            <w:tcW w:w="2404" w:type="dxa"/>
            <w:tcBorders>
              <w:top w:val="nil"/>
              <w:left w:val="nil"/>
              <w:bottom w:val="nil"/>
              <w:right w:val="nil"/>
            </w:tcBorders>
          </w:tcPr>
          <w:p w:rsidR="003F3703" w:rsidRDefault="003F3703">
            <w:pPr>
              <w:pStyle w:val="ConsPlusNormal"/>
            </w:pPr>
            <w:r>
              <w:t>таможня, реализовавшая акцизные марки, которые впоследствии были повреждены</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176. Размещение в электронном банке данных бланков документов и документов с определенной степенью защиты и печатной продукции заявки на реализацию контрольных </w:t>
            </w:r>
            <w:r>
              <w:lastRenderedPageBreak/>
              <w:t>(идентификационных) знаков</w:t>
            </w:r>
          </w:p>
        </w:tc>
        <w:tc>
          <w:tcPr>
            <w:tcW w:w="2211" w:type="dxa"/>
            <w:tcBorders>
              <w:top w:val="nil"/>
              <w:left w:val="nil"/>
              <w:bottom w:val="nil"/>
              <w:right w:val="nil"/>
            </w:tcBorders>
          </w:tcPr>
          <w:p w:rsidR="003F3703" w:rsidRDefault="003F3703">
            <w:pPr>
              <w:pStyle w:val="ConsPlusNormal"/>
            </w:pPr>
            <w:hyperlink r:id="rId362" w:history="1">
              <w:r>
                <w:rPr>
                  <w:color w:val="0000FF"/>
                </w:rPr>
                <w:t>пункт 24.10</w:t>
              </w:r>
            </w:hyperlink>
          </w:p>
        </w:tc>
        <w:tc>
          <w:tcPr>
            <w:tcW w:w="2404" w:type="dxa"/>
            <w:tcBorders>
              <w:top w:val="nil"/>
              <w:left w:val="nil"/>
              <w:bottom w:val="nil"/>
              <w:right w:val="nil"/>
            </w:tcBorders>
          </w:tcPr>
          <w:p w:rsidR="003F3703" w:rsidRDefault="003F3703">
            <w:pPr>
              <w:pStyle w:val="ConsPlusNormal"/>
            </w:pPr>
            <w:r>
              <w:t>налоговый орган по месту постановки на учет</w:t>
            </w:r>
          </w:p>
        </w:tc>
        <w:tc>
          <w:tcPr>
            <w:tcW w:w="2211" w:type="dxa"/>
            <w:tcBorders>
              <w:top w:val="nil"/>
              <w:left w:val="nil"/>
              <w:bottom w:val="nil"/>
              <w:right w:val="nil"/>
            </w:tcBorders>
          </w:tcPr>
          <w:p w:rsidR="003F3703" w:rsidRDefault="003F3703">
            <w:pPr>
              <w:pStyle w:val="ConsPlusNormal"/>
            </w:pPr>
            <w:r>
              <w:t>Министерство по налогам и сборам</w:t>
            </w:r>
          </w:p>
        </w:tc>
        <w:tc>
          <w:tcPr>
            <w:tcW w:w="2164" w:type="dxa"/>
            <w:tcBorders>
              <w:top w:val="nil"/>
              <w:left w:val="nil"/>
              <w:bottom w:val="nil"/>
              <w:right w:val="nil"/>
            </w:tcBorders>
          </w:tcPr>
          <w:p w:rsidR="003F3703" w:rsidRDefault="003F3703">
            <w:pPr>
              <w:pStyle w:val="ConsPlusNormal"/>
            </w:pPr>
            <w:r>
              <w:t xml:space="preserve">с использованием уникального идентификатора заинтересованного лица (для индивидуальных предпринимателей) </w:t>
            </w:r>
            <w:r>
              <w:lastRenderedPageBreak/>
              <w:t>и личного ключа электронной цифровой подписи (для индивидуальных предпринимателей и юридических лиц)</w:t>
            </w:r>
          </w:p>
        </w:tc>
        <w:tc>
          <w:tcPr>
            <w:tcW w:w="2324" w:type="dxa"/>
            <w:tcBorders>
              <w:top w:val="nil"/>
              <w:left w:val="nil"/>
              <w:bottom w:val="nil"/>
              <w:right w:val="nil"/>
            </w:tcBorders>
          </w:tcPr>
          <w:p w:rsidR="003F3703" w:rsidRDefault="003F3703">
            <w:pPr>
              <w:pStyle w:val="ConsPlusNormal"/>
            </w:pPr>
            <w:r>
              <w:lastRenderedPageBreak/>
              <w:t>2020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177.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2211" w:type="dxa"/>
            <w:tcBorders>
              <w:top w:val="nil"/>
              <w:left w:val="nil"/>
              <w:bottom w:val="nil"/>
              <w:right w:val="nil"/>
            </w:tcBorders>
          </w:tcPr>
          <w:p w:rsidR="003F3703" w:rsidRDefault="003F3703">
            <w:pPr>
              <w:pStyle w:val="ConsPlusNormal"/>
            </w:pPr>
            <w:hyperlink r:id="rId363" w:history="1">
              <w:r>
                <w:rPr>
                  <w:color w:val="0000FF"/>
                </w:rPr>
                <w:t>пункт 24.11</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178.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w:t>
            </w:r>
            <w:r>
              <w:lastRenderedPageBreak/>
              <w:t>табачных изделий, алкогольных напитков</w:t>
            </w:r>
          </w:p>
        </w:tc>
        <w:tc>
          <w:tcPr>
            <w:tcW w:w="2211" w:type="dxa"/>
            <w:tcBorders>
              <w:top w:val="nil"/>
              <w:left w:val="nil"/>
              <w:bottom w:val="nil"/>
              <w:right w:val="nil"/>
            </w:tcBorders>
          </w:tcPr>
          <w:p w:rsidR="003F3703" w:rsidRDefault="003F3703">
            <w:pPr>
              <w:pStyle w:val="ConsPlusNormal"/>
            </w:pPr>
            <w:hyperlink r:id="rId364" w:history="1">
              <w:r>
                <w:rPr>
                  <w:color w:val="0000FF"/>
                </w:rPr>
                <w:t>пункт 24.12</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179. Принятие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2211" w:type="dxa"/>
            <w:tcBorders>
              <w:top w:val="nil"/>
              <w:left w:val="nil"/>
              <w:bottom w:val="nil"/>
              <w:right w:val="nil"/>
            </w:tcBorders>
          </w:tcPr>
          <w:p w:rsidR="003F3703" w:rsidRDefault="003F3703">
            <w:pPr>
              <w:pStyle w:val="ConsPlusNormal"/>
            </w:pPr>
            <w:hyperlink r:id="rId365" w:history="1">
              <w:r>
                <w:rPr>
                  <w:color w:val="0000FF"/>
                </w:rPr>
                <w:t>пункт 24.13</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180. Согласование (утверждение) технологической документации (за исключением технологических инструкций, рецептур)</w:t>
            </w:r>
          </w:p>
        </w:tc>
        <w:tc>
          <w:tcPr>
            <w:tcW w:w="2211" w:type="dxa"/>
            <w:tcBorders>
              <w:top w:val="nil"/>
              <w:left w:val="nil"/>
              <w:bottom w:val="nil"/>
              <w:right w:val="nil"/>
            </w:tcBorders>
          </w:tcPr>
          <w:p w:rsidR="003F3703" w:rsidRDefault="003F3703">
            <w:pPr>
              <w:pStyle w:val="ConsPlusNormal"/>
            </w:pPr>
            <w:hyperlink r:id="rId366" w:history="1">
              <w:r>
                <w:rPr>
                  <w:color w:val="0000FF"/>
                </w:rPr>
                <w:t>пункт 24.18</w:t>
              </w:r>
            </w:hyperlink>
          </w:p>
        </w:tc>
        <w:tc>
          <w:tcPr>
            <w:tcW w:w="2404" w:type="dxa"/>
            <w:tcBorders>
              <w:top w:val="nil"/>
              <w:left w:val="nil"/>
              <w:bottom w:val="nil"/>
              <w:right w:val="nil"/>
            </w:tcBorders>
          </w:tcPr>
          <w:p w:rsidR="003F3703" w:rsidRDefault="003F3703">
            <w:pPr>
              <w:pStyle w:val="ConsPlusNormal"/>
            </w:pPr>
            <w:r>
              <w:t>Белорусский государственный концерн пищевой промышленности "Белгоспищепром"</w:t>
            </w:r>
          </w:p>
        </w:tc>
        <w:tc>
          <w:tcPr>
            <w:tcW w:w="2211" w:type="dxa"/>
            <w:tcBorders>
              <w:top w:val="nil"/>
              <w:left w:val="nil"/>
              <w:bottom w:val="nil"/>
              <w:right w:val="nil"/>
            </w:tcBorders>
          </w:tcPr>
          <w:p w:rsidR="003F3703" w:rsidRDefault="003F3703">
            <w:pPr>
              <w:pStyle w:val="ConsPlusNormal"/>
            </w:pPr>
            <w:r>
              <w:t>Белорусский государственный концерн пищевой промышленности "Белгоспищепром"</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2017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181. Создание временной зоны таможенного контроля</w:t>
            </w:r>
          </w:p>
        </w:tc>
        <w:tc>
          <w:tcPr>
            <w:tcW w:w="2211" w:type="dxa"/>
            <w:tcBorders>
              <w:top w:val="nil"/>
              <w:left w:val="nil"/>
              <w:bottom w:val="nil"/>
              <w:right w:val="nil"/>
            </w:tcBorders>
          </w:tcPr>
          <w:p w:rsidR="003F3703" w:rsidRDefault="003F3703">
            <w:pPr>
              <w:pStyle w:val="ConsPlusNormal"/>
            </w:pPr>
            <w:hyperlink r:id="rId367" w:history="1">
              <w:r>
                <w:rPr>
                  <w:color w:val="0000FF"/>
                </w:rPr>
                <w:t>пункт 25.1</w:t>
              </w:r>
            </w:hyperlink>
          </w:p>
        </w:tc>
        <w:tc>
          <w:tcPr>
            <w:tcW w:w="2404" w:type="dxa"/>
            <w:tcBorders>
              <w:top w:val="nil"/>
              <w:left w:val="nil"/>
              <w:bottom w:val="nil"/>
              <w:right w:val="nil"/>
            </w:tcBorders>
          </w:tcPr>
          <w:p w:rsidR="003F3703" w:rsidRDefault="003F3703">
            <w:pPr>
              <w:pStyle w:val="ConsPlusNormal"/>
            </w:pPr>
            <w:r>
              <w:t>таможня, в регионе деятельности которой планируется создание временной зоны таможенного контроля</w:t>
            </w:r>
          </w:p>
        </w:tc>
        <w:tc>
          <w:tcPr>
            <w:tcW w:w="2211" w:type="dxa"/>
            <w:tcBorders>
              <w:top w:val="nil"/>
              <w:left w:val="nil"/>
              <w:bottom w:val="nil"/>
              <w:right w:val="nil"/>
            </w:tcBorders>
          </w:tcPr>
          <w:p w:rsidR="003F3703" w:rsidRDefault="003F3703">
            <w:pPr>
              <w:pStyle w:val="ConsPlusNormal"/>
            </w:pPr>
            <w:r>
              <w:t>Государственный таможенный комитет</w:t>
            </w:r>
          </w:p>
        </w:tc>
        <w:tc>
          <w:tcPr>
            <w:tcW w:w="2164" w:type="dxa"/>
            <w:tcBorders>
              <w:top w:val="nil"/>
              <w:left w:val="nil"/>
              <w:bottom w:val="nil"/>
              <w:right w:val="nil"/>
            </w:tcBorders>
          </w:tcPr>
          <w:p w:rsidR="003F3703" w:rsidRDefault="003F3703">
            <w:pPr>
              <w:pStyle w:val="ConsPlusNormal"/>
            </w:pPr>
            <w:r>
              <w:t>с использованием личного ключа электронной цифровой подписи (для индивидуальных предпринимателей и юридических лиц)</w:t>
            </w:r>
          </w:p>
        </w:tc>
        <w:tc>
          <w:tcPr>
            <w:tcW w:w="2324" w:type="dxa"/>
            <w:tcBorders>
              <w:top w:val="nil"/>
              <w:left w:val="nil"/>
              <w:bottom w:val="nil"/>
              <w:right w:val="nil"/>
            </w:tcBorders>
          </w:tcPr>
          <w:p w:rsidR="003F3703" w:rsidRDefault="003F3703">
            <w:pPr>
              <w:pStyle w:val="ConsPlusNormal"/>
            </w:pPr>
            <w:r>
              <w:t>2018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182. Выдача свидетельства о включении юридического лица в реестр уполномоченных экономических операторов, </w:t>
            </w:r>
            <w:r>
              <w:lastRenderedPageBreak/>
              <w:t>внесение изменений и (или) дополнений в свидетельство</w:t>
            </w:r>
          </w:p>
        </w:tc>
        <w:tc>
          <w:tcPr>
            <w:tcW w:w="2211" w:type="dxa"/>
            <w:tcBorders>
              <w:top w:val="nil"/>
              <w:left w:val="nil"/>
              <w:bottom w:val="nil"/>
              <w:right w:val="nil"/>
            </w:tcBorders>
          </w:tcPr>
          <w:p w:rsidR="003F3703" w:rsidRDefault="003F3703">
            <w:pPr>
              <w:pStyle w:val="ConsPlusNormal"/>
            </w:pPr>
            <w:hyperlink r:id="rId368" w:history="1">
              <w:r>
                <w:rPr>
                  <w:color w:val="0000FF"/>
                </w:rPr>
                <w:t>пункт 25.3</w:t>
              </w:r>
            </w:hyperlink>
          </w:p>
        </w:tc>
        <w:tc>
          <w:tcPr>
            <w:tcW w:w="2404" w:type="dxa"/>
            <w:tcBorders>
              <w:top w:val="nil"/>
              <w:left w:val="nil"/>
              <w:bottom w:val="nil"/>
              <w:right w:val="nil"/>
            </w:tcBorders>
          </w:tcPr>
          <w:p w:rsidR="003F3703" w:rsidRDefault="003F3703">
            <w:pPr>
              <w:pStyle w:val="ConsPlusNormal"/>
            </w:pPr>
            <w:r>
              <w:t>Государственный таможенный комитет</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pPr>
            <w:r>
              <w:t xml:space="preserve">с использованием личного ключа электронной цифровой подписи (для юридических </w:t>
            </w:r>
            <w:r>
              <w:lastRenderedPageBreak/>
              <w:t>лиц)</w:t>
            </w:r>
          </w:p>
        </w:tc>
        <w:tc>
          <w:tcPr>
            <w:tcW w:w="2324" w:type="dxa"/>
            <w:tcBorders>
              <w:top w:val="nil"/>
              <w:left w:val="nil"/>
              <w:bottom w:val="nil"/>
              <w:right w:val="nil"/>
            </w:tcBorders>
          </w:tcPr>
          <w:p w:rsidR="003F3703" w:rsidRDefault="003F3703">
            <w:pPr>
              <w:pStyle w:val="ConsPlusNormal"/>
            </w:pPr>
            <w:r>
              <w:lastRenderedPageBreak/>
              <w:t xml:space="preserve">в течение трех месяцев после вступления в силу Закона Республики Беларусь, </w:t>
            </w:r>
            <w:r>
              <w:lastRenderedPageBreak/>
              <w:t xml:space="preserve">направленного на корректировку </w:t>
            </w:r>
            <w:hyperlink r:id="rId369" w:history="1">
              <w:r>
                <w:rPr>
                  <w:color w:val="0000FF"/>
                </w:rPr>
                <w:t>Закона</w:t>
              </w:r>
            </w:hyperlink>
            <w:r>
              <w:t xml:space="preserve"> Республики Беларусь от 10 января 2014 года "О таможенном регулировании в Республике Беларусь"</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183. Включение юридического лица в реестр таможенных представителей, внесение изменений и (или) дополнений в реестр</w:t>
            </w:r>
          </w:p>
        </w:tc>
        <w:tc>
          <w:tcPr>
            <w:tcW w:w="2211" w:type="dxa"/>
            <w:tcBorders>
              <w:top w:val="nil"/>
              <w:left w:val="nil"/>
              <w:bottom w:val="nil"/>
              <w:right w:val="nil"/>
            </w:tcBorders>
          </w:tcPr>
          <w:p w:rsidR="003F3703" w:rsidRDefault="003F3703">
            <w:pPr>
              <w:pStyle w:val="ConsPlusNormal"/>
            </w:pPr>
            <w:hyperlink r:id="rId370" w:history="1">
              <w:r>
                <w:rPr>
                  <w:color w:val="0000FF"/>
                </w:rPr>
                <w:t>пункт 25.4</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2018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184. Включение юридического лица в реестр таможенных перевозчиков, внесение изменений и (или) дополнений в реестр</w:t>
            </w:r>
          </w:p>
        </w:tc>
        <w:tc>
          <w:tcPr>
            <w:tcW w:w="2211" w:type="dxa"/>
            <w:tcBorders>
              <w:top w:val="nil"/>
              <w:left w:val="nil"/>
              <w:bottom w:val="nil"/>
              <w:right w:val="nil"/>
            </w:tcBorders>
          </w:tcPr>
          <w:p w:rsidR="003F3703" w:rsidRDefault="003F3703">
            <w:pPr>
              <w:pStyle w:val="ConsPlusNormal"/>
            </w:pPr>
            <w:hyperlink r:id="rId371" w:history="1">
              <w:r>
                <w:rPr>
                  <w:color w:val="0000FF"/>
                </w:rPr>
                <w:t>пункт 25.5</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185. Включение юридического лица в реестр владельцев складов временного хранения, внесение изменений и (или) дополнений в реестр</w:t>
            </w:r>
          </w:p>
        </w:tc>
        <w:tc>
          <w:tcPr>
            <w:tcW w:w="2211" w:type="dxa"/>
            <w:tcBorders>
              <w:top w:val="nil"/>
              <w:left w:val="nil"/>
              <w:bottom w:val="nil"/>
              <w:right w:val="nil"/>
            </w:tcBorders>
          </w:tcPr>
          <w:p w:rsidR="003F3703" w:rsidRDefault="003F3703">
            <w:pPr>
              <w:pStyle w:val="ConsPlusNormal"/>
            </w:pPr>
            <w:hyperlink r:id="rId372" w:history="1">
              <w:r>
                <w:rPr>
                  <w:color w:val="0000FF"/>
                </w:rPr>
                <w:t>пункт 25.6</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186. Включение юридического лица в реестр владельцев таможенных складов, внесение изменений и (или) дополнений в реестр</w:t>
            </w:r>
          </w:p>
        </w:tc>
        <w:tc>
          <w:tcPr>
            <w:tcW w:w="2211" w:type="dxa"/>
            <w:tcBorders>
              <w:top w:val="nil"/>
              <w:left w:val="nil"/>
              <w:bottom w:val="nil"/>
              <w:right w:val="nil"/>
            </w:tcBorders>
          </w:tcPr>
          <w:p w:rsidR="003F3703" w:rsidRDefault="003F3703">
            <w:pPr>
              <w:pStyle w:val="ConsPlusNormal"/>
            </w:pPr>
            <w:hyperlink r:id="rId373" w:history="1">
              <w:r>
                <w:rPr>
                  <w:color w:val="0000FF"/>
                </w:rPr>
                <w:t>пункт 25.7</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187. Включение юридического лица в реестр владельцев магазинов беспошлинной торговли, внесение изменений и (или) дополнений в реестр</w:t>
            </w:r>
          </w:p>
        </w:tc>
        <w:tc>
          <w:tcPr>
            <w:tcW w:w="2211" w:type="dxa"/>
            <w:tcBorders>
              <w:top w:val="nil"/>
              <w:left w:val="nil"/>
              <w:bottom w:val="nil"/>
              <w:right w:val="nil"/>
            </w:tcBorders>
          </w:tcPr>
          <w:p w:rsidR="003F3703" w:rsidRDefault="003F3703">
            <w:pPr>
              <w:pStyle w:val="ConsPlusNormal"/>
            </w:pPr>
            <w:hyperlink r:id="rId374" w:history="1">
              <w:r>
                <w:rPr>
                  <w:color w:val="0000FF"/>
                </w:rPr>
                <w:t>пункт 25.8</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188. Включение юридического лица в реестр владельцев свободных складов, внесение изменений и (или) дополнений в реестр</w:t>
            </w:r>
          </w:p>
        </w:tc>
        <w:tc>
          <w:tcPr>
            <w:tcW w:w="2211" w:type="dxa"/>
            <w:tcBorders>
              <w:top w:val="nil"/>
              <w:left w:val="nil"/>
              <w:bottom w:val="nil"/>
              <w:right w:val="nil"/>
            </w:tcBorders>
          </w:tcPr>
          <w:p w:rsidR="003F3703" w:rsidRDefault="003F3703">
            <w:pPr>
              <w:pStyle w:val="ConsPlusNormal"/>
            </w:pPr>
            <w:hyperlink r:id="rId375" w:history="1">
              <w:r>
                <w:rPr>
                  <w:color w:val="0000FF"/>
                </w:rPr>
                <w:t>пункт 25.9</w:t>
              </w:r>
            </w:hyperlink>
          </w:p>
        </w:tc>
        <w:tc>
          <w:tcPr>
            <w:tcW w:w="2404" w:type="dxa"/>
            <w:tcBorders>
              <w:top w:val="nil"/>
              <w:left w:val="nil"/>
              <w:bottom w:val="nil"/>
              <w:right w:val="nil"/>
            </w:tcBorders>
          </w:tcPr>
          <w:p w:rsidR="003F3703" w:rsidRDefault="003F3703">
            <w:pPr>
              <w:pStyle w:val="ConsPlusNormal"/>
              <w:jc w:val="center"/>
            </w:pPr>
            <w:r>
              <w:t>"</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189.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2211" w:type="dxa"/>
            <w:tcBorders>
              <w:top w:val="nil"/>
              <w:left w:val="nil"/>
              <w:bottom w:val="nil"/>
              <w:right w:val="nil"/>
            </w:tcBorders>
          </w:tcPr>
          <w:p w:rsidR="003F3703" w:rsidRDefault="003F3703">
            <w:pPr>
              <w:pStyle w:val="ConsPlusNormal"/>
            </w:pPr>
            <w:hyperlink r:id="rId376" w:history="1">
              <w:r>
                <w:rPr>
                  <w:color w:val="0000FF"/>
                </w:rPr>
                <w:t>пункт 25.10</w:t>
              </w:r>
            </w:hyperlink>
          </w:p>
        </w:tc>
        <w:tc>
          <w:tcPr>
            <w:tcW w:w="2404" w:type="dxa"/>
            <w:tcBorders>
              <w:top w:val="nil"/>
              <w:left w:val="nil"/>
              <w:bottom w:val="nil"/>
              <w:right w:val="nil"/>
            </w:tcBorders>
          </w:tcPr>
          <w:p w:rsidR="003F3703" w:rsidRDefault="003F3703">
            <w:pPr>
              <w:pStyle w:val="ConsPlusNormal"/>
            </w:pPr>
            <w:r>
              <w:t>Минская центральная таможня</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pPr>
            <w:r>
              <w:t>с использованием личного ключа электронной цифровой подписи (для индивидуальных предпринимателей и юридических лиц)</w:t>
            </w:r>
          </w:p>
        </w:tc>
        <w:tc>
          <w:tcPr>
            <w:tcW w:w="2324" w:type="dxa"/>
            <w:tcBorders>
              <w:top w:val="nil"/>
              <w:left w:val="nil"/>
              <w:bottom w:val="nil"/>
              <w:right w:val="nil"/>
            </w:tcBorders>
          </w:tcPr>
          <w:p w:rsidR="003F3703" w:rsidRDefault="003F3703">
            <w:pPr>
              <w:pStyle w:val="ConsPlusNormal"/>
            </w:pPr>
            <w:r>
              <w:t>2017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 xml:space="preserve">190.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w:t>
            </w:r>
            <w:r>
              <w:lastRenderedPageBreak/>
              <w:t xml:space="preserve">результате совершения с товарами, помещенными под таможенную процедуру свободной таможенной зоны, операций, установленных в </w:t>
            </w:r>
            <w:hyperlink r:id="rId377" w:history="1">
              <w:r>
                <w:rPr>
                  <w:color w:val="0000FF"/>
                </w:rPr>
                <w:t>подпунктах 5)</w:t>
              </w:r>
            </w:hyperlink>
            <w:r>
              <w:t xml:space="preserve"> и </w:t>
            </w:r>
            <w:hyperlink r:id="rId378" w:history="1">
              <w:r>
                <w:rPr>
                  <w:color w:val="0000FF"/>
                </w:rPr>
                <w:t>6) пункта 1 статьи 13</w:t>
              </w:r>
            </w:hyperlink>
            <w:r>
              <w:t xml:space="preserve">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w:t>
            </w:r>
            <w:r>
              <w:lastRenderedPageBreak/>
              <w:t>установленном порядке эксплуатацию объекта по использованию отходов, для их дальнейшего использования в качестве вторичного сырья</w:t>
            </w:r>
          </w:p>
        </w:tc>
        <w:tc>
          <w:tcPr>
            <w:tcW w:w="2211" w:type="dxa"/>
            <w:tcBorders>
              <w:top w:val="nil"/>
              <w:left w:val="nil"/>
              <w:bottom w:val="nil"/>
              <w:right w:val="nil"/>
            </w:tcBorders>
          </w:tcPr>
          <w:p w:rsidR="003F3703" w:rsidRDefault="003F3703">
            <w:pPr>
              <w:pStyle w:val="ConsPlusNormal"/>
            </w:pPr>
            <w:hyperlink r:id="rId379" w:history="1">
              <w:r>
                <w:rPr>
                  <w:color w:val="0000FF"/>
                </w:rPr>
                <w:t>пункт 25.11</w:t>
              </w:r>
            </w:hyperlink>
          </w:p>
        </w:tc>
        <w:tc>
          <w:tcPr>
            <w:tcW w:w="2404" w:type="dxa"/>
            <w:tcBorders>
              <w:top w:val="nil"/>
              <w:left w:val="nil"/>
              <w:bottom w:val="nil"/>
              <w:right w:val="nil"/>
            </w:tcBorders>
          </w:tcPr>
          <w:p w:rsidR="003F3703" w:rsidRDefault="003F3703">
            <w:pPr>
              <w:pStyle w:val="ConsPlusNormal"/>
            </w:pPr>
            <w:r>
              <w:t>таможня, осуществившая выпуск товаров в соответствии с таможенной процедурой свободной таможенной зоны</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pPr>
            <w:r>
              <w:t>с использованием личного ключа электронной цифровой подписи (для юридических лиц)</w:t>
            </w:r>
          </w:p>
        </w:tc>
        <w:tc>
          <w:tcPr>
            <w:tcW w:w="2324" w:type="dxa"/>
            <w:tcBorders>
              <w:top w:val="nil"/>
              <w:left w:val="nil"/>
              <w:bottom w:val="nil"/>
              <w:right w:val="nil"/>
            </w:tcBorders>
          </w:tcPr>
          <w:p w:rsidR="003F3703" w:rsidRDefault="003F3703">
            <w:pPr>
              <w:pStyle w:val="ConsPlusNormal"/>
            </w:pPr>
            <w:r>
              <w:t>2018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 xml:space="preserve">191.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w:t>
            </w:r>
            <w:hyperlink r:id="rId380" w:history="1">
              <w:r>
                <w:rPr>
                  <w:color w:val="0000FF"/>
                </w:rPr>
                <w:t>подпункте 4) пункта 1 статьи 11</w:t>
              </w:r>
            </w:hyperlink>
            <w:r>
              <w:t xml:space="preserve">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w:t>
            </w:r>
            <w:r>
              <w:lastRenderedPageBreak/>
              <w:t>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2211" w:type="dxa"/>
            <w:tcBorders>
              <w:top w:val="nil"/>
              <w:left w:val="nil"/>
              <w:bottom w:val="nil"/>
              <w:right w:val="nil"/>
            </w:tcBorders>
          </w:tcPr>
          <w:p w:rsidR="003F3703" w:rsidRDefault="003F3703">
            <w:pPr>
              <w:pStyle w:val="ConsPlusNormal"/>
            </w:pPr>
            <w:hyperlink r:id="rId381" w:history="1">
              <w:r>
                <w:rPr>
                  <w:color w:val="0000FF"/>
                </w:rPr>
                <w:t>пункт 25.12</w:t>
              </w:r>
            </w:hyperlink>
          </w:p>
        </w:tc>
        <w:tc>
          <w:tcPr>
            <w:tcW w:w="2404" w:type="dxa"/>
            <w:tcBorders>
              <w:top w:val="nil"/>
              <w:left w:val="nil"/>
              <w:bottom w:val="nil"/>
              <w:right w:val="nil"/>
            </w:tcBorders>
          </w:tcPr>
          <w:p w:rsidR="003F3703" w:rsidRDefault="003F3703">
            <w:pPr>
              <w:pStyle w:val="ConsPlusNormal"/>
            </w:pPr>
            <w:r>
              <w:t>таможня, осуществившая выпуск товаров в соответствии с таможенной процедурой свободного склада</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192.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2211" w:type="dxa"/>
            <w:tcBorders>
              <w:top w:val="nil"/>
              <w:left w:val="nil"/>
              <w:bottom w:val="nil"/>
              <w:right w:val="nil"/>
            </w:tcBorders>
          </w:tcPr>
          <w:p w:rsidR="003F3703" w:rsidRDefault="003F3703">
            <w:pPr>
              <w:pStyle w:val="ConsPlusNormal"/>
            </w:pPr>
            <w:hyperlink r:id="rId382" w:history="1">
              <w:r>
                <w:rPr>
                  <w:color w:val="0000FF"/>
                </w:rPr>
                <w:t>пункт 25.14</w:t>
              </w:r>
            </w:hyperlink>
          </w:p>
        </w:tc>
        <w:tc>
          <w:tcPr>
            <w:tcW w:w="2404" w:type="dxa"/>
            <w:tcBorders>
              <w:top w:val="nil"/>
              <w:left w:val="nil"/>
              <w:bottom w:val="nil"/>
              <w:right w:val="nil"/>
            </w:tcBorders>
          </w:tcPr>
          <w:p w:rsidR="003F3703" w:rsidRDefault="003F3703">
            <w:pPr>
              <w:pStyle w:val="ConsPlusNormal"/>
            </w:pPr>
            <w:r>
              <w:t>таможни</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pPr>
            <w:r>
              <w:t>с использованием личного ключа электронной цифровой подписи (для индивидуальных предпринимателей и юридических лиц)</w:t>
            </w:r>
          </w:p>
        </w:tc>
        <w:tc>
          <w:tcPr>
            <w:tcW w:w="2324" w:type="dxa"/>
            <w:tcBorders>
              <w:top w:val="nil"/>
              <w:left w:val="nil"/>
              <w:bottom w:val="nil"/>
              <w:right w:val="nil"/>
            </w:tcBorders>
          </w:tcPr>
          <w:p w:rsidR="003F3703" w:rsidRDefault="003F3703">
            <w:pPr>
              <w:pStyle w:val="ConsPlusNormal"/>
            </w:pPr>
            <w:r>
              <w:t>2017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193. Возврат и (или) зачет сумм авансовых платежей, излишне уплаченных или излишне взысканных сумм таможенных платежей</w:t>
            </w:r>
          </w:p>
        </w:tc>
        <w:tc>
          <w:tcPr>
            <w:tcW w:w="2211" w:type="dxa"/>
            <w:tcBorders>
              <w:top w:val="nil"/>
              <w:left w:val="nil"/>
              <w:bottom w:val="nil"/>
              <w:right w:val="nil"/>
            </w:tcBorders>
          </w:tcPr>
          <w:p w:rsidR="003F3703" w:rsidRDefault="003F3703">
            <w:pPr>
              <w:pStyle w:val="ConsPlusNormal"/>
            </w:pPr>
            <w:hyperlink r:id="rId383" w:history="1">
              <w:r>
                <w:rPr>
                  <w:color w:val="0000FF"/>
                </w:rPr>
                <w:t>пункт 25.15</w:t>
              </w:r>
            </w:hyperlink>
          </w:p>
        </w:tc>
        <w:tc>
          <w:tcPr>
            <w:tcW w:w="2404" w:type="dxa"/>
            <w:tcBorders>
              <w:top w:val="nil"/>
              <w:left w:val="nil"/>
              <w:bottom w:val="nil"/>
              <w:right w:val="nil"/>
            </w:tcBorders>
          </w:tcPr>
          <w:p w:rsidR="003F3703" w:rsidRDefault="003F3703">
            <w:pPr>
              <w:pStyle w:val="ConsPlusNormal"/>
            </w:pPr>
            <w:r>
              <w:t>таможенный орган, который осуществил выпуск товаров или совершил либо будет совершать юридически значимые действия</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pPr>
            <w:r>
              <w:t xml:space="preserve">в течение трех месяцев после вступления в силу Закона Республики Беларусь, направленного на корректировку </w:t>
            </w:r>
            <w:hyperlink r:id="rId384" w:history="1">
              <w:r>
                <w:rPr>
                  <w:color w:val="0000FF"/>
                </w:rPr>
                <w:t>Закона</w:t>
              </w:r>
            </w:hyperlink>
            <w:r>
              <w:t xml:space="preserve"> Республики Беларусь "О таможенном регулировании в Республике Беларусь"</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lastRenderedPageBreak/>
              <w:t>194. Возврат и (или) зачет (обращение) денежных средств, внесенных в качестве обеспечения уплаты таможенных пошлин, налогов</w:t>
            </w:r>
          </w:p>
        </w:tc>
        <w:tc>
          <w:tcPr>
            <w:tcW w:w="2211" w:type="dxa"/>
            <w:tcBorders>
              <w:top w:val="nil"/>
              <w:left w:val="nil"/>
              <w:bottom w:val="nil"/>
              <w:right w:val="nil"/>
            </w:tcBorders>
          </w:tcPr>
          <w:p w:rsidR="003F3703" w:rsidRDefault="003F3703">
            <w:pPr>
              <w:pStyle w:val="ConsPlusNormal"/>
            </w:pPr>
            <w:hyperlink r:id="rId385" w:history="1">
              <w:r>
                <w:rPr>
                  <w:color w:val="0000FF"/>
                </w:rPr>
                <w:t>пункт 25.17</w:t>
              </w:r>
            </w:hyperlink>
          </w:p>
        </w:tc>
        <w:tc>
          <w:tcPr>
            <w:tcW w:w="2404" w:type="dxa"/>
            <w:tcBorders>
              <w:top w:val="nil"/>
              <w:left w:val="nil"/>
              <w:bottom w:val="nil"/>
              <w:right w:val="nil"/>
            </w:tcBorders>
          </w:tcPr>
          <w:p w:rsidR="003F3703" w:rsidRDefault="003F3703">
            <w:pPr>
              <w:pStyle w:val="ConsPlusNormal"/>
            </w:pPr>
            <w:r>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jc w:val="center"/>
            </w:pPr>
            <w:r>
              <w:t>"</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195. Согласование предложений об открытии ведомственного пункта таможенного оформления</w:t>
            </w:r>
          </w:p>
        </w:tc>
        <w:tc>
          <w:tcPr>
            <w:tcW w:w="2211" w:type="dxa"/>
            <w:tcBorders>
              <w:top w:val="nil"/>
              <w:left w:val="nil"/>
              <w:bottom w:val="nil"/>
              <w:right w:val="nil"/>
            </w:tcBorders>
          </w:tcPr>
          <w:p w:rsidR="003F3703" w:rsidRDefault="003F3703">
            <w:pPr>
              <w:pStyle w:val="ConsPlusNormal"/>
            </w:pPr>
            <w:hyperlink r:id="rId386" w:history="1">
              <w:r>
                <w:rPr>
                  <w:color w:val="0000FF"/>
                </w:rPr>
                <w:t>пункт 25.21</w:t>
              </w:r>
            </w:hyperlink>
          </w:p>
        </w:tc>
        <w:tc>
          <w:tcPr>
            <w:tcW w:w="2404" w:type="dxa"/>
            <w:tcBorders>
              <w:top w:val="nil"/>
              <w:left w:val="nil"/>
              <w:bottom w:val="nil"/>
              <w:right w:val="nil"/>
            </w:tcBorders>
          </w:tcPr>
          <w:p w:rsidR="003F3703" w:rsidRDefault="003F3703">
            <w:pPr>
              <w:pStyle w:val="ConsPlusNormal"/>
            </w:pPr>
            <w:r>
              <w:t>таможня, в регионе деятельности которой предлагается открытие ведомственного пункта таможенного оформления</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pPr>
            <w:r>
              <w:t>с использованием личного ключа электронной цифровой подписи (для юридических лиц)</w:t>
            </w:r>
          </w:p>
        </w:tc>
        <w:tc>
          <w:tcPr>
            <w:tcW w:w="2324" w:type="dxa"/>
            <w:tcBorders>
              <w:top w:val="nil"/>
              <w:left w:val="nil"/>
              <w:bottom w:val="nil"/>
              <w:right w:val="nil"/>
            </w:tcBorders>
          </w:tcPr>
          <w:p w:rsidR="003F3703" w:rsidRDefault="003F3703">
            <w:pPr>
              <w:pStyle w:val="ConsPlusNormal"/>
            </w:pPr>
            <w:r>
              <w:t>2018 год</w:t>
            </w:r>
          </w:p>
        </w:tc>
      </w:tr>
      <w:tr w:rsidR="003F3703">
        <w:tblPrEx>
          <w:tblBorders>
            <w:insideH w:val="none" w:sz="0" w:space="0" w:color="auto"/>
            <w:insideV w:val="none" w:sz="0" w:space="0" w:color="auto"/>
          </w:tblBorders>
        </w:tblPrEx>
        <w:tc>
          <w:tcPr>
            <w:tcW w:w="2891" w:type="dxa"/>
            <w:tcBorders>
              <w:top w:val="nil"/>
              <w:left w:val="nil"/>
              <w:bottom w:val="nil"/>
              <w:right w:val="nil"/>
            </w:tcBorders>
          </w:tcPr>
          <w:p w:rsidR="003F3703" w:rsidRDefault="003F3703">
            <w:pPr>
              <w:pStyle w:val="ConsPlusNormal"/>
            </w:pPr>
            <w:r>
              <w:t>196. Признание юридического лица и индивидуального предпринимателя в качестве поручителя перед таможенными органами</w:t>
            </w:r>
          </w:p>
        </w:tc>
        <w:tc>
          <w:tcPr>
            <w:tcW w:w="2211" w:type="dxa"/>
            <w:tcBorders>
              <w:top w:val="nil"/>
              <w:left w:val="nil"/>
              <w:bottom w:val="nil"/>
              <w:right w:val="nil"/>
            </w:tcBorders>
          </w:tcPr>
          <w:p w:rsidR="003F3703" w:rsidRDefault="003F3703">
            <w:pPr>
              <w:pStyle w:val="ConsPlusNormal"/>
            </w:pPr>
            <w:hyperlink r:id="rId387" w:history="1">
              <w:r>
                <w:rPr>
                  <w:color w:val="0000FF"/>
                </w:rPr>
                <w:t>пункт 25.23</w:t>
              </w:r>
            </w:hyperlink>
          </w:p>
        </w:tc>
        <w:tc>
          <w:tcPr>
            <w:tcW w:w="2404" w:type="dxa"/>
            <w:tcBorders>
              <w:top w:val="nil"/>
              <w:left w:val="nil"/>
              <w:bottom w:val="nil"/>
              <w:right w:val="nil"/>
            </w:tcBorders>
          </w:tcPr>
          <w:p w:rsidR="003F3703" w:rsidRDefault="003F3703">
            <w:pPr>
              <w:pStyle w:val="ConsPlusNormal"/>
            </w:pPr>
            <w:r>
              <w:t>таможня, с которой планируется заключение договора поручительства</w:t>
            </w:r>
          </w:p>
        </w:tc>
        <w:tc>
          <w:tcPr>
            <w:tcW w:w="2211" w:type="dxa"/>
            <w:tcBorders>
              <w:top w:val="nil"/>
              <w:left w:val="nil"/>
              <w:bottom w:val="nil"/>
              <w:right w:val="nil"/>
            </w:tcBorders>
          </w:tcPr>
          <w:p w:rsidR="003F3703" w:rsidRDefault="003F3703">
            <w:pPr>
              <w:pStyle w:val="ConsPlusNormal"/>
              <w:jc w:val="center"/>
            </w:pPr>
            <w:r>
              <w:t>"</w:t>
            </w:r>
          </w:p>
        </w:tc>
        <w:tc>
          <w:tcPr>
            <w:tcW w:w="2164" w:type="dxa"/>
            <w:tcBorders>
              <w:top w:val="nil"/>
              <w:left w:val="nil"/>
              <w:bottom w:val="nil"/>
              <w:right w:val="nil"/>
            </w:tcBorders>
          </w:tcPr>
          <w:p w:rsidR="003F3703" w:rsidRDefault="003F3703">
            <w:pPr>
              <w:pStyle w:val="ConsPlusNormal"/>
            </w:pPr>
            <w:r>
              <w:t>с использованием личного ключа электронной цифровой подписи (для индивидуальных предпринимателей и юридических лиц)</w:t>
            </w:r>
          </w:p>
        </w:tc>
        <w:tc>
          <w:tcPr>
            <w:tcW w:w="2324" w:type="dxa"/>
            <w:tcBorders>
              <w:top w:val="nil"/>
              <w:left w:val="nil"/>
              <w:bottom w:val="nil"/>
              <w:right w:val="nil"/>
            </w:tcBorders>
          </w:tcPr>
          <w:p w:rsidR="003F3703" w:rsidRDefault="003F3703">
            <w:pPr>
              <w:pStyle w:val="ConsPlusNormal"/>
              <w:jc w:val="center"/>
            </w:pPr>
            <w:r>
              <w:t>"</w:t>
            </w:r>
          </w:p>
        </w:tc>
      </w:tr>
      <w:tr w:rsidR="003F3703">
        <w:tblPrEx>
          <w:tblBorders>
            <w:insideH w:val="none" w:sz="0" w:space="0" w:color="auto"/>
            <w:insideV w:val="none" w:sz="0" w:space="0" w:color="auto"/>
          </w:tblBorders>
        </w:tblPrEx>
        <w:tc>
          <w:tcPr>
            <w:tcW w:w="2891" w:type="dxa"/>
            <w:tcBorders>
              <w:top w:val="nil"/>
              <w:left w:val="nil"/>
              <w:bottom w:val="single" w:sz="4" w:space="0" w:color="auto"/>
              <w:right w:val="nil"/>
            </w:tcBorders>
          </w:tcPr>
          <w:p w:rsidR="003F3703" w:rsidRDefault="003F3703">
            <w:pPr>
              <w:pStyle w:val="ConsPlusNormal"/>
            </w:pPr>
            <w:r>
              <w:t xml:space="preserve">197. Получение уполномоченным экономическим оператором пломбираторов и иных технических средств, используемых для идентификации товаров, находящихся под </w:t>
            </w:r>
            <w:r>
              <w:lastRenderedPageBreak/>
              <w:t>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2211" w:type="dxa"/>
            <w:tcBorders>
              <w:top w:val="nil"/>
              <w:left w:val="nil"/>
              <w:bottom w:val="single" w:sz="4" w:space="0" w:color="auto"/>
              <w:right w:val="nil"/>
            </w:tcBorders>
          </w:tcPr>
          <w:p w:rsidR="003F3703" w:rsidRDefault="003F3703">
            <w:pPr>
              <w:pStyle w:val="ConsPlusNormal"/>
            </w:pPr>
            <w:hyperlink r:id="rId388" w:history="1">
              <w:r>
                <w:rPr>
                  <w:color w:val="0000FF"/>
                </w:rPr>
                <w:t>пункт 25.24</w:t>
              </w:r>
            </w:hyperlink>
          </w:p>
        </w:tc>
        <w:tc>
          <w:tcPr>
            <w:tcW w:w="2404" w:type="dxa"/>
            <w:tcBorders>
              <w:top w:val="nil"/>
              <w:left w:val="nil"/>
              <w:bottom w:val="single" w:sz="4" w:space="0" w:color="auto"/>
              <w:right w:val="nil"/>
            </w:tcBorders>
          </w:tcPr>
          <w:p w:rsidR="003F3703" w:rsidRDefault="003F3703">
            <w:pPr>
              <w:pStyle w:val="ConsPlusNormal"/>
            </w:pPr>
            <w:r>
              <w:t>таможня, в регионе деятельности которой зарегистрировано лицо</w:t>
            </w:r>
          </w:p>
        </w:tc>
        <w:tc>
          <w:tcPr>
            <w:tcW w:w="2211" w:type="dxa"/>
            <w:tcBorders>
              <w:top w:val="nil"/>
              <w:left w:val="nil"/>
              <w:bottom w:val="single" w:sz="4" w:space="0" w:color="auto"/>
              <w:right w:val="nil"/>
            </w:tcBorders>
          </w:tcPr>
          <w:p w:rsidR="003F3703" w:rsidRDefault="003F3703">
            <w:pPr>
              <w:pStyle w:val="ConsPlusNormal"/>
              <w:jc w:val="center"/>
            </w:pPr>
            <w:r>
              <w:t>"</w:t>
            </w:r>
          </w:p>
        </w:tc>
        <w:tc>
          <w:tcPr>
            <w:tcW w:w="2164" w:type="dxa"/>
            <w:tcBorders>
              <w:top w:val="nil"/>
              <w:left w:val="nil"/>
              <w:bottom w:val="single" w:sz="4" w:space="0" w:color="auto"/>
              <w:right w:val="nil"/>
            </w:tcBorders>
          </w:tcPr>
          <w:p w:rsidR="003F3703" w:rsidRDefault="003F3703">
            <w:pPr>
              <w:pStyle w:val="ConsPlusNormal"/>
            </w:pPr>
            <w:r>
              <w:t>с использованием личного ключа электронной цифровой подписи (для юридических лиц)</w:t>
            </w:r>
          </w:p>
        </w:tc>
        <w:tc>
          <w:tcPr>
            <w:tcW w:w="2324" w:type="dxa"/>
            <w:tcBorders>
              <w:top w:val="nil"/>
              <w:left w:val="nil"/>
              <w:bottom w:val="single" w:sz="4" w:space="0" w:color="auto"/>
              <w:right w:val="nil"/>
            </w:tcBorders>
          </w:tcPr>
          <w:p w:rsidR="003F3703" w:rsidRDefault="003F3703">
            <w:pPr>
              <w:pStyle w:val="ConsPlusNormal"/>
              <w:jc w:val="center"/>
            </w:pPr>
            <w:r>
              <w:t>"</w:t>
            </w:r>
          </w:p>
        </w:tc>
      </w:tr>
    </w:tbl>
    <w:p w:rsidR="003F3703" w:rsidRDefault="003F3703">
      <w:pPr>
        <w:sectPr w:rsidR="003F3703">
          <w:pgSz w:w="16838" w:h="11905" w:orient="landscape"/>
          <w:pgMar w:top="1701" w:right="1134" w:bottom="850" w:left="1134" w:header="0" w:footer="0" w:gutter="0"/>
          <w:cols w:space="720"/>
        </w:sectPr>
      </w:pPr>
    </w:p>
    <w:p w:rsidR="003F3703" w:rsidRDefault="003F3703">
      <w:pPr>
        <w:pStyle w:val="ConsPlusNormal"/>
        <w:jc w:val="both"/>
      </w:pPr>
    </w:p>
    <w:p w:rsidR="003F3703" w:rsidRDefault="003F3703">
      <w:pPr>
        <w:pStyle w:val="ConsPlusNormal"/>
        <w:ind w:firstLine="540"/>
        <w:jc w:val="both"/>
      </w:pPr>
      <w:r>
        <w:t>--------------------------------</w:t>
      </w:r>
    </w:p>
    <w:p w:rsidR="003F3703" w:rsidRDefault="003F3703">
      <w:pPr>
        <w:pStyle w:val="ConsPlusNormal"/>
        <w:spacing w:before="220"/>
        <w:ind w:firstLine="540"/>
        <w:jc w:val="both"/>
      </w:pPr>
      <w:bookmarkStart w:id="3" w:name="P2174"/>
      <w:bookmarkEnd w:id="3"/>
      <w:r>
        <w:t xml:space="preserve">&lt;*&gt; Утвержден </w:t>
      </w:r>
      <w:hyperlink r:id="rId389" w:history="1">
        <w:r>
          <w:rPr>
            <w:color w:val="0000FF"/>
          </w:rPr>
          <w:t>постановлением</w:t>
        </w:r>
      </w:hyperlink>
      <w:r>
        <w:t xml:space="preserve"> Совета Министров Республики Беларусь от 17 февраля 2012 г. N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N 35, 5/35330).</w:t>
      </w:r>
    </w:p>
    <w:p w:rsidR="003F3703" w:rsidRDefault="003F3703">
      <w:pPr>
        <w:pStyle w:val="ConsPlusNormal"/>
        <w:jc w:val="both"/>
      </w:pPr>
    </w:p>
    <w:p w:rsidR="003F3703" w:rsidRDefault="003F3703">
      <w:pPr>
        <w:pStyle w:val="ConsPlusNormal"/>
        <w:jc w:val="both"/>
      </w:pPr>
    </w:p>
    <w:p w:rsidR="003F3703" w:rsidRDefault="003F3703">
      <w:pPr>
        <w:pStyle w:val="ConsPlusNormal"/>
        <w:pBdr>
          <w:top w:val="single" w:sz="6" w:space="0" w:color="auto"/>
        </w:pBdr>
        <w:spacing w:before="100" w:after="100"/>
        <w:jc w:val="both"/>
        <w:rPr>
          <w:sz w:val="2"/>
          <w:szCs w:val="2"/>
        </w:rPr>
      </w:pPr>
    </w:p>
    <w:p w:rsidR="00A91D25" w:rsidRDefault="00A91D25">
      <w:bookmarkStart w:id="4" w:name="_GoBack"/>
      <w:bookmarkEnd w:id="4"/>
    </w:p>
    <w:sectPr w:rsidR="00A91D25" w:rsidSect="00C01CB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03"/>
    <w:rsid w:val="003F3703"/>
    <w:rsid w:val="00A91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3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37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3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3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37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37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37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3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37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3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3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37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37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37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FF6716C961DCC1712969A45418EC5451D78F6F6EFAAFAE17BBFC5E7F8A49F863325375615C3E078D5EEDC3CBW16AL" TargetMode="External"/><Relationship Id="rId299" Type="http://schemas.openxmlformats.org/officeDocument/2006/relationships/hyperlink" Target="consultantplus://offline/ref=A4FF6716C961DCC1712969A45418EC5451D78F6F6EFAAFA819B0FA5E7F8A49F863325375615C3E078D5CE0CEC4W161L" TargetMode="External"/><Relationship Id="rId21" Type="http://schemas.openxmlformats.org/officeDocument/2006/relationships/hyperlink" Target="consultantplus://offline/ref=A4FF6716C961DCC1712969A45418EC5451D78F6F6EFAAFAE17BBFC5E7F8A49F863325375615C3E078D5BEBC6CDW16EL" TargetMode="External"/><Relationship Id="rId63" Type="http://schemas.openxmlformats.org/officeDocument/2006/relationships/hyperlink" Target="consultantplus://offline/ref=A4FF6716C961DCC1712969A45418EC5451D78F6F6EFAAFAE17BBFC5E7F8A49F863325375615C3E078D5EEBC7CDW16AL" TargetMode="External"/><Relationship Id="rId159" Type="http://schemas.openxmlformats.org/officeDocument/2006/relationships/hyperlink" Target="consultantplus://offline/ref=A4FF6716C961DCC1712969A45418EC5451D78F6F6EFAAFAE17BBFC5E7F8A49F863325375615C3E078D5BE0C4C8W16FL" TargetMode="External"/><Relationship Id="rId324" Type="http://schemas.openxmlformats.org/officeDocument/2006/relationships/hyperlink" Target="consultantplus://offline/ref=A4FF6716C961DCC1712969A45418EC5451D78F6F6EFAAFA819B0FA5E7F8A49F863325375615C3E078D5DE9CECDW16BL" TargetMode="External"/><Relationship Id="rId366" Type="http://schemas.openxmlformats.org/officeDocument/2006/relationships/hyperlink" Target="consultantplus://offline/ref=96BAD01B1F07F26EB4569670F5BE3D1FE61EF09769544FB4F0EE3E6D86811E273E3A05FE77E55AC4593735CCE0XB6CL" TargetMode="External"/><Relationship Id="rId170" Type="http://schemas.openxmlformats.org/officeDocument/2006/relationships/hyperlink" Target="consultantplus://offline/ref=A4FF6716C961DCC1712969A45418EC5451D78F6F6EFAAFAE17BBFC5E7F8A49F863325375615C3E078D5BE0CFC5W168L" TargetMode="External"/><Relationship Id="rId226" Type="http://schemas.openxmlformats.org/officeDocument/2006/relationships/hyperlink" Target="consultantplus://offline/ref=A4FF6716C961DCC1712969A45418EC5451D78F6F6EFAAFA819B0FA5E7F8A49F863325375615C3E078D52E9C4CDW16FL" TargetMode="External"/><Relationship Id="rId268" Type="http://schemas.openxmlformats.org/officeDocument/2006/relationships/hyperlink" Target="consultantplus://offline/ref=A4FF6716C961DCC1712969A45418EC5451D78F6F6EFAAFA819B0FA5E7F8A49F863325375615C3E078D5CE1C3C5W16DL" TargetMode="External"/><Relationship Id="rId32" Type="http://schemas.openxmlformats.org/officeDocument/2006/relationships/hyperlink" Target="consultantplus://offline/ref=A4FF6716C961DCC1712969A45418EC5451D78F6F6EFAAFAE17BBFC5E7F8A49F863325375615C3E078D5EE9CECFW168L" TargetMode="External"/><Relationship Id="rId74" Type="http://schemas.openxmlformats.org/officeDocument/2006/relationships/hyperlink" Target="consultantplus://offline/ref=A4FF6716C961DCC1712969A45418EC5451D78F6F6EFAAFAE17BBFC5E7F8A49F863325375615C3E078D5EEBC0CEW16DL" TargetMode="External"/><Relationship Id="rId128" Type="http://schemas.openxmlformats.org/officeDocument/2006/relationships/hyperlink" Target="consultantplus://offline/ref=A4FF6716C961DCC1712969A45418EC5451D78F6F6EFAAFAE17BBFC5E7F8A49F863325375615C3E078D5EECC6CFW16DL" TargetMode="External"/><Relationship Id="rId335" Type="http://schemas.openxmlformats.org/officeDocument/2006/relationships/hyperlink" Target="consultantplus://offline/ref=A4FF6716C961DCC1712969A45418EC5451D78F6F6EFAAFA819B0FA5E7F8A49F863325375615C3E078D5DE8C5CEW16FL" TargetMode="External"/><Relationship Id="rId377" Type="http://schemas.openxmlformats.org/officeDocument/2006/relationships/hyperlink" Target="consultantplus://offline/ref=96BAD01B1F07F26EB4569670F5BE3D1FE61EF09769544EB4FCE7346D86811E273E3A05FE77E55AC4593231C4E2XB6C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4FF6716C961DCC1712969A45418EC5451D78F6F6EFAAFA819B0FA5E7F8A49F863325375615C3E078D58EECFCCW160L" TargetMode="External"/><Relationship Id="rId237" Type="http://schemas.openxmlformats.org/officeDocument/2006/relationships/hyperlink" Target="consultantplus://offline/ref=A4FF6716C961DCC1712969A45418EC5451D78F6F6EFAAFA819B0FA5E7F8A49F863325375615C3E078D59EAC1CFW16BL" TargetMode="External"/><Relationship Id="rId279" Type="http://schemas.openxmlformats.org/officeDocument/2006/relationships/hyperlink" Target="consultantplus://offline/ref=A4FF6716C961DCC1712969A45418EC5451D78F6F6EFAAFAB19BDFE5E7F8A49F86332W563L" TargetMode="External"/><Relationship Id="rId43" Type="http://schemas.openxmlformats.org/officeDocument/2006/relationships/hyperlink" Target="consultantplus://offline/ref=A4FF6716C961DCC1712969A45418EC5451D78F6F6EFAAFAE17BBFC5E7F8A49F863325375615C3E078D5EE8C5C9W16EL" TargetMode="External"/><Relationship Id="rId139" Type="http://schemas.openxmlformats.org/officeDocument/2006/relationships/hyperlink" Target="consultantplus://offline/ref=A4FF6716C961DCC1712969A45418EC5451D78F6F6EFAAFAE17BBFC5E7F8A49F863325375615C3E078D5EECC6CFW16DL" TargetMode="External"/><Relationship Id="rId290" Type="http://schemas.openxmlformats.org/officeDocument/2006/relationships/hyperlink" Target="consultantplus://offline/ref=A4FF6716C961DCC1712969A45418EC5451D78F6F6EFAAFA819B0FA5E7F8A49F863325375615C3E078D5CE0C2CBW16DL" TargetMode="External"/><Relationship Id="rId304" Type="http://schemas.openxmlformats.org/officeDocument/2006/relationships/hyperlink" Target="consultantplus://offline/ref=A4FF6716C961DCC1712969A45418EC5451D78F6F6EFAAFA819B0FA5E7F8A49F863325375615C3E078D5DE9C6CBW16BL" TargetMode="External"/><Relationship Id="rId346" Type="http://schemas.openxmlformats.org/officeDocument/2006/relationships/hyperlink" Target="consultantplus://offline/ref=96BAD01B1F07F26EB4569670F5BE3D1FE61EF09769544FB4F0EE3E6D86811E273E3A05FE77E55AC4593731CDE4XB67L" TargetMode="External"/><Relationship Id="rId388" Type="http://schemas.openxmlformats.org/officeDocument/2006/relationships/hyperlink" Target="consultantplus://offline/ref=96BAD01B1F07F26EB4569670F5BE3D1FE61EF09769544FB4F0EE3E6D86811E273E3A05FE77E55AC4593534C0E0XB6AL" TargetMode="External"/><Relationship Id="rId85" Type="http://schemas.openxmlformats.org/officeDocument/2006/relationships/hyperlink" Target="consultantplus://offline/ref=A4FF6716C961DCC1712969A45418EC5451D78F6F6EFAAFAE17BBFC5E7F8A49F863325375615C3E078D5EEAC7CAW16BL" TargetMode="External"/><Relationship Id="rId150" Type="http://schemas.openxmlformats.org/officeDocument/2006/relationships/hyperlink" Target="consultantplus://offline/ref=A4FF6716C961DCC1712969A45418EC5451D78F6F6EFAAFAE17BBFC5E7F8A49F863325375615C3E078D5BE0C7C9W16DL" TargetMode="External"/><Relationship Id="rId192" Type="http://schemas.openxmlformats.org/officeDocument/2006/relationships/hyperlink" Target="consultantplus://offline/ref=A4FF6716C961DCC1712969A45418EC5451D78F6F6EFAAFA819B0FA5E7F8A49F863325375615C3E078D5CEEC1CBW161L" TargetMode="External"/><Relationship Id="rId206" Type="http://schemas.openxmlformats.org/officeDocument/2006/relationships/hyperlink" Target="consultantplus://offline/ref=A4FF6716C961DCC1712969A45418EC5451D78F6F6EFAAFA819B0FA5E7F8A49F863325375615C3E078F5EEBC1WC6CL" TargetMode="External"/><Relationship Id="rId248" Type="http://schemas.openxmlformats.org/officeDocument/2006/relationships/hyperlink" Target="consultantplus://offline/ref=A4FF6716C961DCC1712969A45418EC5451D78F6F6EFAAFA819B0FA5E7F8A49F863325375615C3E078D5FEEC3CCW16DL" TargetMode="External"/><Relationship Id="rId12" Type="http://schemas.openxmlformats.org/officeDocument/2006/relationships/hyperlink" Target="consultantplus://offline/ref=A4FF6716C961DCC1712969A45418EC5451D78F6F6EFAAFAE17BBFC5E7F8A49F863325375615C3E078D5EECCEC9W16CL" TargetMode="External"/><Relationship Id="rId108" Type="http://schemas.openxmlformats.org/officeDocument/2006/relationships/hyperlink" Target="consultantplus://offline/ref=A4FF6716C961DCC1712969A45418EC5451D78F6F6EFAAFAE17BBFC5E7F8A49F863325375615C3E078D5EEDC4CCW16EL" TargetMode="External"/><Relationship Id="rId315" Type="http://schemas.openxmlformats.org/officeDocument/2006/relationships/hyperlink" Target="consultantplus://offline/ref=A4FF6716C961DCC1712969A45418EC5451D78F6F6EFAAFA819B0FA5E7F8A49F863325375615C3E078D5DE9C2C8W169L" TargetMode="External"/><Relationship Id="rId357" Type="http://schemas.openxmlformats.org/officeDocument/2006/relationships/hyperlink" Target="consultantplus://offline/ref=96BAD01B1F07F26EB4569670F5BE3D1FE61EF09769544FB4F0EE3E6D86811E273E3A05FE77E55AC4593733CCE0XB6BL" TargetMode="External"/><Relationship Id="rId54" Type="http://schemas.openxmlformats.org/officeDocument/2006/relationships/hyperlink" Target="consultantplus://offline/ref=A4FF6716C961DCC1712969A45418EC5451D78F6F6EFAAFAE17BBFC5E7F8A49F863325375615C3E078D5EE8CEC8W161L" TargetMode="External"/><Relationship Id="rId96" Type="http://schemas.openxmlformats.org/officeDocument/2006/relationships/hyperlink" Target="consultantplus://offline/ref=A4FF6716C961DCC1712969A45418EC5451D78F6F6EFAAFAE17BBFC5E7F8A49F863325375615C3E078D5EEAC0CDW161L" TargetMode="External"/><Relationship Id="rId161" Type="http://schemas.openxmlformats.org/officeDocument/2006/relationships/hyperlink" Target="consultantplus://offline/ref=A4FF6716C961DCC1712969A45418EC5451D78F6F6EFAAFAE17BBFC5E7F8A49F863325375615C3E078D5BE0C3CBW16DL" TargetMode="External"/><Relationship Id="rId217" Type="http://schemas.openxmlformats.org/officeDocument/2006/relationships/hyperlink" Target="consultantplus://offline/ref=A4FF6716C961DCC1712969A45418EC5451D78F6F6EFAAFAA14BCFF5E7F8A49F863325375615C3E078D5AE8CECEW16EL" TargetMode="External"/><Relationship Id="rId259" Type="http://schemas.openxmlformats.org/officeDocument/2006/relationships/hyperlink" Target="consultantplus://offline/ref=A4FF6716C961DCC1712969A45418EC5451D78F6F6EFAAFA819B0FA5E7F8A49F863325375615C3E078D59E0CEC5W16BL" TargetMode="External"/><Relationship Id="rId23" Type="http://schemas.openxmlformats.org/officeDocument/2006/relationships/hyperlink" Target="consultantplus://offline/ref=A4FF6716C961DCC1712969A45418EC5451D78F6F6EFAAFAE17BBFC5E7F8A49F863325375615C3E078D5BEBC6CBW169L" TargetMode="External"/><Relationship Id="rId119" Type="http://schemas.openxmlformats.org/officeDocument/2006/relationships/hyperlink" Target="consultantplus://offline/ref=A4FF6716C961DCC1712969A45418EC5451D78F6F6EFAAFAE17BBFC5E7F8A49F863325375615C3E078D5EEDCFCCW168L" TargetMode="External"/><Relationship Id="rId270" Type="http://schemas.openxmlformats.org/officeDocument/2006/relationships/hyperlink" Target="consultantplus://offline/ref=A4FF6716C961DCC1712969A45418EC5451D78F6F6EFAAFA819B0FA5E7F8A49F863325375615C3E078D5CE1C0C4W161L" TargetMode="External"/><Relationship Id="rId326" Type="http://schemas.openxmlformats.org/officeDocument/2006/relationships/hyperlink" Target="consultantplus://offline/ref=A4FF6716C961DCC1712969A45418EC5451D78F6F6EFAAFA819B0FA5E7F8A49F863325375615C3E078D5DE9CFCCW16DL" TargetMode="External"/><Relationship Id="rId65" Type="http://schemas.openxmlformats.org/officeDocument/2006/relationships/hyperlink" Target="consultantplus://offline/ref=A4FF6716C961DCC1712969A45418EC5451D78F6F6EFAAFAE17BBFC5E7F8A49F863325375615C3E078D5EEBC4CDW168L" TargetMode="External"/><Relationship Id="rId130" Type="http://schemas.openxmlformats.org/officeDocument/2006/relationships/hyperlink" Target="consultantplus://offline/ref=A4FF6716C961DCC1712969A45418EC5451D78F6F6EFAAFAB19BDFE5E7F8A49F86332W563L" TargetMode="External"/><Relationship Id="rId368" Type="http://schemas.openxmlformats.org/officeDocument/2006/relationships/hyperlink" Target="consultantplus://offline/ref=96BAD01B1F07F26EB4569670F5BE3D1FE61EF09769544FB4F0EE3E6D86811E273E3A05FE77E55AC4593431CDE2XB68L" TargetMode="External"/><Relationship Id="rId172" Type="http://schemas.openxmlformats.org/officeDocument/2006/relationships/hyperlink" Target="consultantplus://offline/ref=A4FF6716C961DCC1712969A45418EC5451D78F6F6EFAAFAE17BBFC5E7F8A49F863325375615C3E078D58E9C6CDW168L" TargetMode="External"/><Relationship Id="rId228" Type="http://schemas.openxmlformats.org/officeDocument/2006/relationships/hyperlink" Target="consultantplus://offline/ref=A4FF6716C961DCC1712969A45418EC5451D78F6F6EFAAFA819B0FA5E7F8A49F863325375615C3E078E5AEAWC62L" TargetMode="External"/><Relationship Id="rId281" Type="http://schemas.openxmlformats.org/officeDocument/2006/relationships/hyperlink" Target="consultantplus://offline/ref=A4FF6716C961DCC1712969A45418EC5451D78F6F6EFAAFA819B0FA5E7F8A49F863325375615C3E078D5CE0C7CCW16FL" TargetMode="External"/><Relationship Id="rId337" Type="http://schemas.openxmlformats.org/officeDocument/2006/relationships/hyperlink" Target="consultantplus://offline/ref=A4FF6716C961DCC1712969A45418EC5451D78F6F6EFAAFA819B0FA5E7F8A49F863325375615C3E078D5DE8C5CBW16BL" TargetMode="External"/><Relationship Id="rId34" Type="http://schemas.openxmlformats.org/officeDocument/2006/relationships/hyperlink" Target="consultantplus://offline/ref=A4FF6716C961DCC1712969A45418EC5451D78F6F6EFAAFAE17BBFC5E7F8A49F863325375615C3E078D5EE9CFCEW16EL" TargetMode="External"/><Relationship Id="rId76" Type="http://schemas.openxmlformats.org/officeDocument/2006/relationships/hyperlink" Target="consultantplus://offline/ref=A4FF6716C961DCC1712969A45418EC5451D78F6F6EFAAFAE17BBFC5E7F8A49F863325375615C3E078D5EEBC1CEW16BL" TargetMode="External"/><Relationship Id="rId141" Type="http://schemas.openxmlformats.org/officeDocument/2006/relationships/hyperlink" Target="consultantplus://offline/ref=A4FF6716C961DCC1712969A45418EC5451D78F6F6EFAAFAE17BBFC5E7F8A49F863325375615C3E078D5EECC5CBW16EL" TargetMode="External"/><Relationship Id="rId379" Type="http://schemas.openxmlformats.org/officeDocument/2006/relationships/hyperlink" Target="consultantplus://offline/ref=96BAD01B1F07F26EB4569670F5BE3D1FE61EF09769544FB4F0EE3E6D86811E273E3A05FE77E55AC4593430C3E0XB6FL" TargetMode="External"/><Relationship Id="rId7" Type="http://schemas.openxmlformats.org/officeDocument/2006/relationships/hyperlink" Target="consultantplus://offline/ref=A4FF6716C961DCC1712969A45418EC5451D78F6F6EFAAFAA14BAFB5E7F8A49F863325375615C3E078D5AE9C4CBW16CL" TargetMode="External"/><Relationship Id="rId183" Type="http://schemas.openxmlformats.org/officeDocument/2006/relationships/hyperlink" Target="consultantplus://offline/ref=A4FF6716C961DCC1712969A45418EC5451D78F6F6EFAAFA819B0FA5E7F8A49F863325375615C3E078D58EECFCEW16FL" TargetMode="External"/><Relationship Id="rId239" Type="http://schemas.openxmlformats.org/officeDocument/2006/relationships/hyperlink" Target="consultantplus://offline/ref=A4FF6716C961DCC1712969A45418EC5451D78F6F6EFAAFA819B0FA5E7F8A49F863325375615C3E078D59EDC4CEW160L" TargetMode="External"/><Relationship Id="rId390" Type="http://schemas.openxmlformats.org/officeDocument/2006/relationships/fontTable" Target="fontTable.xml"/><Relationship Id="rId250" Type="http://schemas.openxmlformats.org/officeDocument/2006/relationships/hyperlink" Target="consultantplus://offline/ref=A4FF6716C961DCC1712969A45418EC5451D78F6F6EFAAFA819B0FA5E7F8A49F863325375615C3E078D5DEDC7C5W16EL" TargetMode="External"/><Relationship Id="rId292" Type="http://schemas.openxmlformats.org/officeDocument/2006/relationships/hyperlink" Target="consultantplus://offline/ref=A4FF6716C961DCC1712969A45418EC5451D78F6F6EFAAFA819B0FA5E7F8A49F863325375615C3E078D5CE0C3CAW16FL" TargetMode="External"/><Relationship Id="rId306" Type="http://schemas.openxmlformats.org/officeDocument/2006/relationships/hyperlink" Target="consultantplus://offline/ref=A4FF6716C961DCC1712969A45418EC5451D78F6F6EFAAFA819B0FA5E7F8A49F863325375615C3E078D5DE9C7CDW161L" TargetMode="External"/><Relationship Id="rId45" Type="http://schemas.openxmlformats.org/officeDocument/2006/relationships/hyperlink" Target="consultantplus://offline/ref=A4FF6716C961DCC1712969A45418EC5451D78F6F6EFAAFAE17BBFC5E7F8A49F863325375615C3E078D5EE8C2CEW16EL" TargetMode="External"/><Relationship Id="rId87" Type="http://schemas.openxmlformats.org/officeDocument/2006/relationships/hyperlink" Target="consultantplus://offline/ref=A4FF6716C961DCC1712969A45418EC5451D78F6F6EFAAFAE17BBFC5E7F8A49F863325375615C3E078D5EEAC4CAW169L" TargetMode="External"/><Relationship Id="rId110" Type="http://schemas.openxmlformats.org/officeDocument/2006/relationships/hyperlink" Target="consultantplus://offline/ref=A4FF6716C961DCC1712969A45418EC5451D78F6F6EFAAFAE17BBFC5E7F8A49F863325375615C3E078D5EEDC5CCW16CL" TargetMode="External"/><Relationship Id="rId348" Type="http://schemas.openxmlformats.org/officeDocument/2006/relationships/hyperlink" Target="consultantplus://offline/ref=96BAD01B1F07F26EB4569670F5BE3D1FE61EF09769544FB4F0EE3E6D86811E273E3A05FE77E55AC4593731CCE7XB6FL" TargetMode="External"/><Relationship Id="rId152" Type="http://schemas.openxmlformats.org/officeDocument/2006/relationships/hyperlink" Target="consultantplus://offline/ref=A4FF6716C961DCC1712969A45418EC5451D78F6F6EFAAFAE17BBFC5E7F8A49F863325375615C3E078D5BE0C7CBW161L" TargetMode="External"/><Relationship Id="rId194" Type="http://schemas.openxmlformats.org/officeDocument/2006/relationships/hyperlink" Target="consultantplus://offline/ref=A4FF6716C961DCC1712969A45418EC5451D78F6F6EFAAFA819B0FA5E7F8A49F863325375615C3E078D5CE1C5CBW16BL" TargetMode="External"/><Relationship Id="rId208" Type="http://schemas.openxmlformats.org/officeDocument/2006/relationships/hyperlink" Target="consultantplus://offline/ref=A4FF6716C961DCC1712969A45418EC5451D78F6F6EFAAFA819B0FA5E7F8A49F863325375615C3E078D5FEEC5CCW169L" TargetMode="External"/><Relationship Id="rId261" Type="http://schemas.openxmlformats.org/officeDocument/2006/relationships/hyperlink" Target="consultantplus://offline/ref=A4FF6716C961DCC1712969A45418EC5451D78F6F6EFAAFA819B0FA5E7F8A49F863325375615C3E078D59E0CFCBW16FL" TargetMode="External"/><Relationship Id="rId14" Type="http://schemas.openxmlformats.org/officeDocument/2006/relationships/hyperlink" Target="consultantplus://offline/ref=A4FF6716C961DCC1712969A45418EC5451D78F6F6EFAAFAE17BBFC5E7F8A49F863325375615C3E078D5EEECFCAW16CL" TargetMode="External"/><Relationship Id="rId56" Type="http://schemas.openxmlformats.org/officeDocument/2006/relationships/hyperlink" Target="consultantplus://offline/ref=A4FF6716C961DCC1712969A45418EC5451D78F6F6EFAAFAE17BBFC5E7F8A49F863325375615C3E078D5EE8CFCAW16FL" TargetMode="External"/><Relationship Id="rId317" Type="http://schemas.openxmlformats.org/officeDocument/2006/relationships/hyperlink" Target="consultantplus://offline/ref=A4FF6716C961DCC1712969A45418EC5451D78F6F6EFAAFA819B0FA5E7F8A49F863325375615C3E078D5DE9C3CFW16AL" TargetMode="External"/><Relationship Id="rId359" Type="http://schemas.openxmlformats.org/officeDocument/2006/relationships/hyperlink" Target="consultantplus://offline/ref=96BAD01B1F07F26EB4569670F5BE3D1FE61EF09769544FB4F0EE3E6D86811E273E3A05FE77E55AC4593735C7EBXB6BL" TargetMode="External"/><Relationship Id="rId98" Type="http://schemas.openxmlformats.org/officeDocument/2006/relationships/hyperlink" Target="consultantplus://offline/ref=A4FF6716C961DCC1712969A45418EC5451D78F6F6EFAAFAE17BBFC5E7F8A49F863325375615C3E078D5EEAC1CDW16EL" TargetMode="External"/><Relationship Id="rId121" Type="http://schemas.openxmlformats.org/officeDocument/2006/relationships/hyperlink" Target="consultantplus://offline/ref=A4FF6716C961DCC1712969A45418EC5451D78F6F6EFAAFAE17BBFC5E7F8A49F863325375615C3E078D5EEDC1CEW169L" TargetMode="External"/><Relationship Id="rId163" Type="http://schemas.openxmlformats.org/officeDocument/2006/relationships/hyperlink" Target="consultantplus://offline/ref=A4FF6716C961DCC1712969A45418EC5451D78F6F6EFAAFAE17BBFC5E7F8A49F863325375615C3E078D5BE0C1C9W16AL" TargetMode="External"/><Relationship Id="rId219" Type="http://schemas.openxmlformats.org/officeDocument/2006/relationships/hyperlink" Target="consultantplus://offline/ref=A4FF6716C961DCC1712969A45418EC5451D78F6F6EFAAFA819B0FA5E7F8A49F863325375615C3E078E5AECWC67L" TargetMode="External"/><Relationship Id="rId370" Type="http://schemas.openxmlformats.org/officeDocument/2006/relationships/hyperlink" Target="consultantplus://offline/ref=96BAD01B1F07F26EB4569670F5BE3D1FE61EF09769544FB4F0EE3E6D86811E273E3A05FE77E55AC4593431CDE5XB66L" TargetMode="External"/><Relationship Id="rId230" Type="http://schemas.openxmlformats.org/officeDocument/2006/relationships/hyperlink" Target="consultantplus://offline/ref=A4FF6716C961DCC1712969A45418EC5451D78F6F6EFAAFA819B0FA5E7F8A49F863325375615C3E078E5AEDWC6FL" TargetMode="External"/><Relationship Id="rId25" Type="http://schemas.openxmlformats.org/officeDocument/2006/relationships/hyperlink" Target="consultantplus://offline/ref=A4FF6716C961DCC1712969A45418EC5451D78F6F6EFAAFAE17BBFC5E7F8A49F863325375615C3E078D58EFC1CEW161L" TargetMode="External"/><Relationship Id="rId67" Type="http://schemas.openxmlformats.org/officeDocument/2006/relationships/hyperlink" Target="consultantplus://offline/ref=A4FF6716C961DCC1712969A45418EC5451D78F6F6EFAAFAE17BBFC5E7F8A49F863325375615C3E078D5EEBC5CCW160L" TargetMode="External"/><Relationship Id="rId272" Type="http://schemas.openxmlformats.org/officeDocument/2006/relationships/hyperlink" Target="consultantplus://offline/ref=A4FF6716C961DCC1712969A45418EC5451D78F6F6EFAAFA819B0FA5E7F8A49F863325375615C3E078D5CE1C1C4W16BL" TargetMode="External"/><Relationship Id="rId328" Type="http://schemas.openxmlformats.org/officeDocument/2006/relationships/hyperlink" Target="consultantplus://offline/ref=A4FF6716C961DCC1712969A45418EC5451D78F6F6EFAAFA819B0FA5E7F8A49F863325375615C3E078D5DE9CFC5W161L" TargetMode="External"/><Relationship Id="rId132" Type="http://schemas.openxmlformats.org/officeDocument/2006/relationships/hyperlink" Target="consultantplus://offline/ref=A4FF6716C961DCC1712969A45418EC5451D78F6F6EFAAFAE17BBFC5E7F8A49F863325375615C3E078D5EECC7C4W168L" TargetMode="External"/><Relationship Id="rId174" Type="http://schemas.openxmlformats.org/officeDocument/2006/relationships/hyperlink" Target="consultantplus://offline/ref=A4FF6716C961DCC1712969A45418EC5451D78F6F6EFAAFA217BFFC5E7F8A49F863325375615C3E078D5AE9C6CDW16BL" TargetMode="External"/><Relationship Id="rId381" Type="http://schemas.openxmlformats.org/officeDocument/2006/relationships/hyperlink" Target="consultantplus://offline/ref=96BAD01B1F07F26EB4569670F5BE3D1FE61EF09769544FB4F0EE3E6D86811E273E3A05FE77E55AC4593434C0E3XB6AL" TargetMode="External"/><Relationship Id="rId241" Type="http://schemas.openxmlformats.org/officeDocument/2006/relationships/hyperlink" Target="consultantplus://offline/ref=A4FF6716C961DCC1712969A45418EC5451D78F6F6EFAAFA819B0FA5E7F8A49F863325375615C3E078D59EDC4C5W16AL" TargetMode="External"/><Relationship Id="rId36" Type="http://schemas.openxmlformats.org/officeDocument/2006/relationships/hyperlink" Target="consultantplus://offline/ref=A4FF6716C961DCC1712969A45418EC5451D78F6F6EFAAFAE17BBFC5E7F8A49F863325375615C3E078D5EE8C6CEW16AL" TargetMode="External"/><Relationship Id="rId283" Type="http://schemas.openxmlformats.org/officeDocument/2006/relationships/hyperlink" Target="consultantplus://offline/ref=A4FF6716C961DCC1712969A45418EC5451D78F6F6EFAAFA819B0FA5E7F8A49F863325375615C3E078F58E0C6WC6FL" TargetMode="External"/><Relationship Id="rId339" Type="http://schemas.openxmlformats.org/officeDocument/2006/relationships/hyperlink" Target="consultantplus://offline/ref=A4FF6716C961DCC1712969A45418EC5451D78F6F6EFAAFA819B0FA5E7F8A49F863325375615C3E078D5DE8C2CDW160L" TargetMode="External"/><Relationship Id="rId78" Type="http://schemas.openxmlformats.org/officeDocument/2006/relationships/hyperlink" Target="consultantplus://offline/ref=A4FF6716C961DCC1712969A45418EC5451D78F6F6EFAAFAE17BBFC5E7F8A49F863325375615C3E078D5EEBCECDW160L" TargetMode="External"/><Relationship Id="rId101" Type="http://schemas.openxmlformats.org/officeDocument/2006/relationships/hyperlink" Target="consultantplus://offline/ref=A4FF6716C961DCC1712969A45418EC5451D78F6F6EFAAFAE17BBFC5E7F8A49F863325375615C3E078D5EEACECAW16DL" TargetMode="External"/><Relationship Id="rId143" Type="http://schemas.openxmlformats.org/officeDocument/2006/relationships/hyperlink" Target="consultantplus://offline/ref=A4FF6716C961DCC1712969A45418EC5451D78F6F6EFAAFAE17BBFC5E7F8A49F863325375615C3E078D5EECC2C5W16DL" TargetMode="External"/><Relationship Id="rId185" Type="http://schemas.openxmlformats.org/officeDocument/2006/relationships/hyperlink" Target="consultantplus://offline/ref=A4FF6716C961DCC1712969A45418EC5451D78F6F6EFAAFA819B0FA5E7F8A49F863325375615C3E078D5FEFC1C4W160L" TargetMode="External"/><Relationship Id="rId350" Type="http://schemas.openxmlformats.org/officeDocument/2006/relationships/hyperlink" Target="consultantplus://offline/ref=96BAD01B1F07F26EB4569670F5BE3D1FE61EF09769544FB4F0EE3E6D86811E273E3A05FE77E55AC45A3436XC6DL" TargetMode="External"/><Relationship Id="rId9" Type="http://schemas.openxmlformats.org/officeDocument/2006/relationships/hyperlink" Target="consultantplus://offline/ref=A4FF6716C961DCC1712969A45418EC5451D78F6F6EFAAFAE17BBFC5E7F8A49F863325375615C3E078D5AECC4C9W16AL" TargetMode="External"/><Relationship Id="rId210" Type="http://schemas.openxmlformats.org/officeDocument/2006/relationships/hyperlink" Target="consultantplus://offline/ref=A4FF6716C961DCC1712969A45418EC5451D78F6F6EFAAFA819B0FA5E7F8A49F863325375615C3E078F58ECC0WC6BL" TargetMode="External"/><Relationship Id="rId252" Type="http://schemas.openxmlformats.org/officeDocument/2006/relationships/hyperlink" Target="consultantplus://offline/ref=A4FF6716C961DCC1712969A45418EC5451D78F6F6EFAAFA819B0FA5E7F8A49F863325375615C3E078D5FEECECFW168L" TargetMode="External"/><Relationship Id="rId294" Type="http://schemas.openxmlformats.org/officeDocument/2006/relationships/hyperlink" Target="consultantplus://offline/ref=A4FF6716C961DCC1712969A45418EC5451D78F6F6EFAAFA819B0FA5E7F8A49F863325375615C3E078D5CE0C0C9W161L" TargetMode="External"/><Relationship Id="rId308" Type="http://schemas.openxmlformats.org/officeDocument/2006/relationships/hyperlink" Target="consultantplus://offline/ref=A4FF6716C961DCC1712969A45418EC5451D78F6F6EFAAFA211BDFF5E7F8A49F863325375615C3E078D5AE8C0CFW16DL" TargetMode="External"/><Relationship Id="rId47" Type="http://schemas.openxmlformats.org/officeDocument/2006/relationships/hyperlink" Target="consultantplus://offline/ref=A4FF6716C961DCC1712969A45418EC5451D78F6F6EFAAFAE17BBFC5E7F8A49F863325375615C3E078D5EE8C3CDW169L" TargetMode="External"/><Relationship Id="rId89" Type="http://schemas.openxmlformats.org/officeDocument/2006/relationships/hyperlink" Target="consultantplus://offline/ref=A4FF6716C961DCC1712969A45418EC5451D78F6F6EFAAFAE17BBFC5E7F8A49F863325375615C3E078D59E9C2CEW16BL" TargetMode="External"/><Relationship Id="rId112" Type="http://schemas.openxmlformats.org/officeDocument/2006/relationships/hyperlink" Target="consultantplus://offline/ref=A4FF6716C961DCC1712969A45418EC5451D78F6F6EFAAFAE17BBFC5E7F8A49F863325375615C3E078D5EEDC2CCW16AL" TargetMode="External"/><Relationship Id="rId154" Type="http://schemas.openxmlformats.org/officeDocument/2006/relationships/hyperlink" Target="consultantplus://offline/ref=A4FF6716C961DCC1712969A45418EC5451D78F6F6EFAAFAE17BBFC5E7F8A49F863325375615C3E078D5BE0C7C5W161L" TargetMode="External"/><Relationship Id="rId361" Type="http://schemas.openxmlformats.org/officeDocument/2006/relationships/hyperlink" Target="consultantplus://offline/ref=96BAD01B1F07F26EB4569670F5BE3D1FE61EF09769544FB4F0EE3E6D86811E273E3A05FE77E55AC4593735C2E6XB6DL" TargetMode="External"/><Relationship Id="rId196" Type="http://schemas.openxmlformats.org/officeDocument/2006/relationships/hyperlink" Target="consultantplus://offline/ref=A4FF6716C961DCC1712969A45418EC5451D78F6F6EFAAFA819B0FA5E7F8A49F863325375615C3E078D5DEFC7CFW161L" TargetMode="External"/><Relationship Id="rId200" Type="http://schemas.openxmlformats.org/officeDocument/2006/relationships/hyperlink" Target="consultantplus://offline/ref=A4FF6716C961DCC1712969A45418EC5451D78F6F6EFAAFA819B0FA5E7F8A49F863325375615C3E078D58E0C6CAW16DL" TargetMode="External"/><Relationship Id="rId382" Type="http://schemas.openxmlformats.org/officeDocument/2006/relationships/hyperlink" Target="consultantplus://offline/ref=96BAD01B1F07F26EB4569670F5BE3D1FE61EF09769544FB4F0EE3E6D86811E273E3A05FE77E55AC4593434CDE4XB6BL" TargetMode="External"/><Relationship Id="rId16" Type="http://schemas.openxmlformats.org/officeDocument/2006/relationships/hyperlink" Target="consultantplus://offline/ref=A4FF6716C961DCC1712969A45418EC5451D78F6F6EFAAFAE17BBFC5E7F8A49F863325375615C3E078D5EECCECBW16DL" TargetMode="External"/><Relationship Id="rId221" Type="http://schemas.openxmlformats.org/officeDocument/2006/relationships/hyperlink" Target="consultantplus://offline/ref=A4FF6716C961DCC1712969A45418EC5451D78F6F6EFAAFA819B0FA5E7F8A49F863325375615C3E078D59E9C0CDW161L" TargetMode="External"/><Relationship Id="rId242" Type="http://schemas.openxmlformats.org/officeDocument/2006/relationships/hyperlink" Target="consultantplus://offline/ref=A4FF6716C961DCC1712969A45418EC5451D78F6F6EFAAFA819B0FA5E7F8A49F863325375615C3E078D59EDC5CFW161L" TargetMode="External"/><Relationship Id="rId263" Type="http://schemas.openxmlformats.org/officeDocument/2006/relationships/hyperlink" Target="consultantplus://offline/ref=A4FF6716C961DCC1712969A45418EC5451D78F6F6EFAAFA819B0FA5E7F8A49F863325375615C3E078D52E9C0C5W16FL" TargetMode="External"/><Relationship Id="rId284" Type="http://schemas.openxmlformats.org/officeDocument/2006/relationships/hyperlink" Target="consultantplus://offline/ref=A4FF6716C961DCC1712969A45418EC5451D78F6F6EFAAFA819B0FA5E7F8A49F863325375615C3E078D5CE0C7C5W161L" TargetMode="External"/><Relationship Id="rId319" Type="http://schemas.openxmlformats.org/officeDocument/2006/relationships/hyperlink" Target="consultantplus://offline/ref=A4FF6716C961DCC1712969A45418EC5451D78F6F6EFAAFA819B0FA5E7F8A49F863325375615C3E078D5DE9C0CEW16FL" TargetMode="External"/><Relationship Id="rId37" Type="http://schemas.openxmlformats.org/officeDocument/2006/relationships/hyperlink" Target="consultantplus://offline/ref=A4FF6716C961DCC1712969A45418EC5451D78F6F6EFAAFAE17BBFC5E7F8A49F863325375615C3E078D5EE8C6CBW168L" TargetMode="External"/><Relationship Id="rId58" Type="http://schemas.openxmlformats.org/officeDocument/2006/relationships/hyperlink" Target="consultantplus://offline/ref=A4FF6716C961DCC1712969A45418EC5451D78F6F6EFAAFA211BDFF5E7F8A49F863325375615C3E078D5AE8C0CFW16DL" TargetMode="External"/><Relationship Id="rId79" Type="http://schemas.openxmlformats.org/officeDocument/2006/relationships/hyperlink" Target="consultantplus://offline/ref=A4FF6716C961DCC1712969A45418EC5451D78F6F6EFAAFAE17BBFC5E7F8A49F863325375615C3E078D5EEBCECAW161L" TargetMode="External"/><Relationship Id="rId102" Type="http://schemas.openxmlformats.org/officeDocument/2006/relationships/hyperlink" Target="consultantplus://offline/ref=A4FF6716C961DCC1712969A45418EC5451D78F6F6EFAAFAE17BBFC5E7F8A49F863325375615C3E078D5EEACFCDW16AL" TargetMode="External"/><Relationship Id="rId123" Type="http://schemas.openxmlformats.org/officeDocument/2006/relationships/hyperlink" Target="consultantplus://offline/ref=A4FF6716C961DCC1712969A45418EC5451D78F6F6EFAAFAE17BBFC5E7F8A49F863325375615C3E078D5EEDCECDW161L" TargetMode="External"/><Relationship Id="rId144" Type="http://schemas.openxmlformats.org/officeDocument/2006/relationships/hyperlink" Target="consultantplus://offline/ref=A4FF6716C961DCC1712969A45418EC5451D78F6F6EFAAFAE17BBFC5E7F8A49F863325375615C3E078D5EECC3C8W16BL" TargetMode="External"/><Relationship Id="rId330" Type="http://schemas.openxmlformats.org/officeDocument/2006/relationships/hyperlink" Target="consultantplus://offline/ref=A4FF6716C961DCC1712969A45418EC5451D78F6F6EFAAFA819B0FA5E7F8A49F863325375615C3E078D5DE8C6C5W16BL" TargetMode="External"/><Relationship Id="rId90" Type="http://schemas.openxmlformats.org/officeDocument/2006/relationships/hyperlink" Target="consultantplus://offline/ref=A4FF6716C961DCC1712969A45418EC5451D78F6F6EFAAFAE17BBFC5E7F8A49F863325375615C3E078D5EEAC5CBW16AL" TargetMode="External"/><Relationship Id="rId165" Type="http://schemas.openxmlformats.org/officeDocument/2006/relationships/hyperlink" Target="consultantplus://offline/ref=A4FF6716C961DCC1712969A45418EC5451D78F6F6EFAAFAE17BBFC5E7F8A49F863325375615C3E078D5BE0C1C9W16AL" TargetMode="External"/><Relationship Id="rId186" Type="http://schemas.openxmlformats.org/officeDocument/2006/relationships/hyperlink" Target="consultantplus://offline/ref=A4FF6716C961DCC1712969A45418EC5451D78F6F6EFAAFA819B0FA5E7F8A49F863325375615C3E078D5FEFCECDW161L" TargetMode="External"/><Relationship Id="rId351" Type="http://schemas.openxmlformats.org/officeDocument/2006/relationships/hyperlink" Target="consultantplus://offline/ref=96BAD01B1F07F26EB4569670F5BE3D1FE61EF09769544FB4F0EE3E6D86811E273E3A05FE77E55AC4593730CDE0XB67L" TargetMode="External"/><Relationship Id="rId372" Type="http://schemas.openxmlformats.org/officeDocument/2006/relationships/hyperlink" Target="consultantplus://offline/ref=96BAD01B1F07F26EB4569670F5BE3D1FE61EF09769544FB4F0EE3E6D86811E273E3A05FE77E55AC4593430C5E5XB68L" TargetMode="External"/><Relationship Id="rId211" Type="http://schemas.openxmlformats.org/officeDocument/2006/relationships/hyperlink" Target="consultantplus://offline/ref=A4FF6716C961DCC1712969A45418EC5451D78F6F6EFAAFA819B0FA5E7F8A49F863325375615C3E078F58ECCFWC68L" TargetMode="External"/><Relationship Id="rId232" Type="http://schemas.openxmlformats.org/officeDocument/2006/relationships/hyperlink" Target="consultantplus://offline/ref=A4FF6716C961DCC1712969A45418EC5451D78F6F6EFAAFA819B0FA5E7F8A49F863325375615C3E078D59E9C0C5W16DL" TargetMode="External"/><Relationship Id="rId253" Type="http://schemas.openxmlformats.org/officeDocument/2006/relationships/hyperlink" Target="consultantplus://offline/ref=A4FF6716C961DCC1712969A45418EC5451D78F6F6EFAAFA819B0FA5E7F8A49F863325375615C3E078D59E1CFC4W168L" TargetMode="External"/><Relationship Id="rId274" Type="http://schemas.openxmlformats.org/officeDocument/2006/relationships/hyperlink" Target="consultantplus://offline/ref=A4FF6716C961DCC1712969A45418EC5451D78F6F6EFAAFA819B0FA5E7F8A49F863325375615C3E078D5CE1CECBW16FL" TargetMode="External"/><Relationship Id="rId295" Type="http://schemas.openxmlformats.org/officeDocument/2006/relationships/hyperlink" Target="consultantplus://offline/ref=A4FF6716C961DCC1712969A45418EC5451D78F6F6EFAAFA819B0FA5E7F8A49F863325375615C3E078D5CE0C1CCW16DL" TargetMode="External"/><Relationship Id="rId309" Type="http://schemas.openxmlformats.org/officeDocument/2006/relationships/hyperlink" Target="consultantplus://offline/ref=A4FF6716C961DCC1712969A45418EC5451D78F6F6EFAAFA819B0FA5E7F8A49F863325375615C3E078D5DE9C7CAW16DL" TargetMode="External"/><Relationship Id="rId27" Type="http://schemas.openxmlformats.org/officeDocument/2006/relationships/hyperlink" Target="consultantplus://offline/ref=A4FF6716C961DCC1712969A45418EC5451D78F6F6EFAAFAE17BBFC5E7F8A49F863325375615C3E078D5EE9C3C5W168L" TargetMode="External"/><Relationship Id="rId48" Type="http://schemas.openxmlformats.org/officeDocument/2006/relationships/hyperlink" Target="consultantplus://offline/ref=A4FF6716C961DCC1712969A45418EC5451D78F6F6EFAAFAE17BBFC5E7F8A49F863325375615C3E078D5EE8C3C9W161L" TargetMode="External"/><Relationship Id="rId69" Type="http://schemas.openxmlformats.org/officeDocument/2006/relationships/hyperlink" Target="consultantplus://offline/ref=A4FF6716C961DCC1712969A45418EC5451D78F6F6EFAAFAE17BBFC5E7F8A49F863325375615C3E078D5EEBC2CCW16EL" TargetMode="External"/><Relationship Id="rId113" Type="http://schemas.openxmlformats.org/officeDocument/2006/relationships/hyperlink" Target="consultantplus://offline/ref=A4FF6716C961DCC1712969A45418EC5451D78F6F6EFAAFAE17BBFC5E7F8A49F863325375615C3E078D5EEDC2CFW16EL" TargetMode="External"/><Relationship Id="rId134" Type="http://schemas.openxmlformats.org/officeDocument/2006/relationships/hyperlink" Target="consultantplus://offline/ref=A4FF6716C961DCC1712969A45418EC5451D78F6F6EFAAFAE17BBFC5E7F8A49F863325375615C3E078D5EECC4CBW160L" TargetMode="External"/><Relationship Id="rId320" Type="http://schemas.openxmlformats.org/officeDocument/2006/relationships/hyperlink" Target="consultantplus://offline/ref=A4FF6716C961DCC1712969A45418EC5451D78F6F6EFAAFA819B0FA5E7F8A49F863325375615C3E078D5DE9C0CBW16BL" TargetMode="External"/><Relationship Id="rId80" Type="http://schemas.openxmlformats.org/officeDocument/2006/relationships/hyperlink" Target="consultantplus://offline/ref=A4FF6716C961DCC1712969A45418EC5451D78F6F6EFAAFAE17BBFC5E7F8A49F863325375615C3E078D5EEBCFCDW16EL" TargetMode="External"/><Relationship Id="rId155" Type="http://schemas.openxmlformats.org/officeDocument/2006/relationships/hyperlink" Target="consultantplus://offline/ref=A4FF6716C961DCC1712969A45418EC5451D78F6F6EFAAFAE17BBFC5E7F8A49F863325375615C3E078D5BE0C4CCW161L" TargetMode="External"/><Relationship Id="rId176" Type="http://schemas.openxmlformats.org/officeDocument/2006/relationships/hyperlink" Target="consultantplus://offline/ref=A4FF6716C961DCC1712969A45418EC5451D78F6F6EFAAFA819B0FA5E7F8A49F863325375615C3E078D58EECEC4W160L" TargetMode="External"/><Relationship Id="rId197" Type="http://schemas.openxmlformats.org/officeDocument/2006/relationships/hyperlink" Target="consultantplus://offline/ref=A4FF6716C961DCC1712969A45418EC5451D78F6F6EFAAFA819B0FA5E7F8A49F863325375615C3E078D5DEFC4CFW169L" TargetMode="External"/><Relationship Id="rId341" Type="http://schemas.openxmlformats.org/officeDocument/2006/relationships/hyperlink" Target="consultantplus://offline/ref=A4FF6716C961DCC1712969A45418EC5451D78F6F6EFAAFA819B0FA5E7F8A49F863325375615C3E078D5DE8C3CDW16AL" TargetMode="External"/><Relationship Id="rId362" Type="http://schemas.openxmlformats.org/officeDocument/2006/relationships/hyperlink" Target="consultantplus://offline/ref=96BAD01B1F07F26EB4569670F5BE3D1FE61EF09769544FB4F0EE3E6D86811E273E3A05FE77E55AC4593537C3E6XB6AL" TargetMode="External"/><Relationship Id="rId383" Type="http://schemas.openxmlformats.org/officeDocument/2006/relationships/hyperlink" Target="consultantplus://offline/ref=96BAD01B1F07F26EB4569670F5BE3D1FE61EF09769544FB4F0EE3E6D86811E273E3A05FE77E55AC4593434CDE5XB6CL" TargetMode="External"/><Relationship Id="rId201" Type="http://schemas.openxmlformats.org/officeDocument/2006/relationships/hyperlink" Target="consultantplus://offline/ref=A4FF6716C961DCC1712969A45418EC5451D78F6F6EFAAFA819B0FA5E7F8A49F863325375615C3E078D58E0C6CBW16BL" TargetMode="External"/><Relationship Id="rId222" Type="http://schemas.openxmlformats.org/officeDocument/2006/relationships/hyperlink" Target="consultantplus://offline/ref=A4FF6716C961DCC1712969A45418EC5451D78F6F6EFAAFA819B0FA5E7F8A49F863325375615C3E078D5CEAC5CEW16BL" TargetMode="External"/><Relationship Id="rId243" Type="http://schemas.openxmlformats.org/officeDocument/2006/relationships/hyperlink" Target="consultantplus://offline/ref=A4FF6716C961DCC1712969A45418EC5451D78F6F6EFAAFA819B0FA5E7F8A49F863325375615C3E078D5DEFCFCAW16FL" TargetMode="External"/><Relationship Id="rId264" Type="http://schemas.openxmlformats.org/officeDocument/2006/relationships/hyperlink" Target="consultantplus://offline/ref=A4FF6716C961DCC1712969A45418EC5451D78F6F6EFAAFA819B0FA5E7F8A49F863325375615C3E078D5CE1C5C4W168L" TargetMode="External"/><Relationship Id="rId285" Type="http://schemas.openxmlformats.org/officeDocument/2006/relationships/hyperlink" Target="consultantplus://offline/ref=A4FF6716C961DCC1712969A45418EC5451D78F6F6EFAAFA819B0FA5E7F8A49F863325375615C3E078D52E9C7CBW16BL" TargetMode="External"/><Relationship Id="rId17" Type="http://schemas.openxmlformats.org/officeDocument/2006/relationships/hyperlink" Target="consultantplus://offline/ref=A4FF6716C961DCC1712969A45418EC5451D78F6F6EFAAFAE17BBFC5E7F8A49F863325375615C3E078D58EFC3CFW16AL" TargetMode="External"/><Relationship Id="rId38" Type="http://schemas.openxmlformats.org/officeDocument/2006/relationships/hyperlink" Target="consultantplus://offline/ref=A4FF6716C961DCC1712969A45418EC5451D78F6F6EFAAFAE17BBFC5E7F8A49F863325375615C3E078D5EE8C7CDW160L" TargetMode="External"/><Relationship Id="rId59" Type="http://schemas.openxmlformats.org/officeDocument/2006/relationships/hyperlink" Target="consultantplus://offline/ref=A4FF6716C961DCC1712969A45418EC5451D78F6F6EFAAFAE17BBFC5E7F8A49F863325375615C3E078D5EEBC6CDW16CL" TargetMode="External"/><Relationship Id="rId103" Type="http://schemas.openxmlformats.org/officeDocument/2006/relationships/hyperlink" Target="consultantplus://offline/ref=A4FF6716C961DCC1712969A45418EC5451D78F6F6EFAAFAE17BBFC5E7F8A49F863325375615C3E078D5EEACFCAW16BL" TargetMode="External"/><Relationship Id="rId124" Type="http://schemas.openxmlformats.org/officeDocument/2006/relationships/hyperlink" Target="consultantplus://offline/ref=A4FF6716C961DCC1712969A45418EC5451D78F6F6EFAAFAE17BBFC5E7F8A49F863325375615C3E078D5EEDCEC9W16BL" TargetMode="External"/><Relationship Id="rId310" Type="http://schemas.openxmlformats.org/officeDocument/2006/relationships/hyperlink" Target="consultantplus://offline/ref=A4FF6716C961DCC1712969A45418EC5451D78F6F6EFAAFA819B0FA5E7F8A49F863325375615C3E078D5DE9C4CDW169L" TargetMode="External"/><Relationship Id="rId70" Type="http://schemas.openxmlformats.org/officeDocument/2006/relationships/hyperlink" Target="consultantplus://offline/ref=A4FF6716C961DCC1712969A45418EC5451D78F6F6EFAAFAE17BBFC5E7F8A49F863325375615C3E078D5EEBC2C9W16FL" TargetMode="External"/><Relationship Id="rId91" Type="http://schemas.openxmlformats.org/officeDocument/2006/relationships/hyperlink" Target="consultantplus://offline/ref=A4FF6716C961DCC1712969A45418EC5451D78F6F6EFAAFAE17BBFC5E7F8A49F863325375615C3E078D5EEAC2CEW16BL" TargetMode="External"/><Relationship Id="rId145" Type="http://schemas.openxmlformats.org/officeDocument/2006/relationships/hyperlink" Target="consultantplus://offline/ref=A4FF6716C961DCC1712969A45418EC5451D78F6F6EFAAFAE17BBFC5E7F8A49F863325375615C3E078D5EECC3C5W168L" TargetMode="External"/><Relationship Id="rId166" Type="http://schemas.openxmlformats.org/officeDocument/2006/relationships/hyperlink" Target="consultantplus://offline/ref=A4FF6716C961DCC1712969A45418EC5451D78F6F6EFAAFAE17BBFC5E7F8A49F863325375615C3E078D5BE0C1C4W16AL" TargetMode="External"/><Relationship Id="rId187" Type="http://schemas.openxmlformats.org/officeDocument/2006/relationships/hyperlink" Target="consultantplus://offline/ref=A4FF6716C961DCC1712969A45418EC5451D78F6F6EFAAFA819B0FA5E7F8A49F863325375615C3E078D5FEFCFCEW168L" TargetMode="External"/><Relationship Id="rId331" Type="http://schemas.openxmlformats.org/officeDocument/2006/relationships/hyperlink" Target="consultantplus://offline/ref=A4FF6716C961DCC1712969A45418EC5451D78F6F6EFAAFA819B0FA5E7F8A49F863325375615C3E078D5DE8C7CFW160L" TargetMode="External"/><Relationship Id="rId352" Type="http://schemas.openxmlformats.org/officeDocument/2006/relationships/hyperlink" Target="consultantplus://offline/ref=96BAD01B1F07F26EB4569670F5BE3D1FE61EF09769544FB4F0EE3E6D86811E273E3A05FE77E55AC4593A33C4E3XB66L" TargetMode="External"/><Relationship Id="rId373" Type="http://schemas.openxmlformats.org/officeDocument/2006/relationships/hyperlink" Target="consultantplus://offline/ref=96BAD01B1F07F26EB4569670F5BE3D1FE61EF09769544FB4F0EE3E6D86811E273E3A05FE77E55AC4593430C4EBXB6FL" TargetMode="External"/><Relationship Id="rId1" Type="http://schemas.openxmlformats.org/officeDocument/2006/relationships/styles" Target="styles.xml"/><Relationship Id="rId212" Type="http://schemas.openxmlformats.org/officeDocument/2006/relationships/hyperlink" Target="consultantplus://offline/ref=A4FF6716C961DCC1712969A45418EC5451D78F6F6EFAAFA819B0FA5E7F8A49F863325375615C3E078D5DEFC3CDW16DL" TargetMode="External"/><Relationship Id="rId233" Type="http://schemas.openxmlformats.org/officeDocument/2006/relationships/hyperlink" Target="consultantplus://offline/ref=A4FF6716C961DCC1712969A45418EC5451D78F6F6EFAAFA819B0FA5E7F8A49F863325375615C3E078D59EAC4C8W160L" TargetMode="External"/><Relationship Id="rId254" Type="http://schemas.openxmlformats.org/officeDocument/2006/relationships/hyperlink" Target="consultantplus://offline/ref=A4FF6716C961DCC1712969A45418EC5451D78F6F6EFAAFA819B0FA5E7F8A49F863325375615C3E078D59E0C1CDW16CL" TargetMode="External"/><Relationship Id="rId28" Type="http://schemas.openxmlformats.org/officeDocument/2006/relationships/hyperlink" Target="consultantplus://offline/ref=A4FF6716C961DCC1712969A45418EC5451D78F6F6EFAAFAE17BBFC5E7F8A49F863325375615C3E078D5EE9C0CFW160L" TargetMode="External"/><Relationship Id="rId49" Type="http://schemas.openxmlformats.org/officeDocument/2006/relationships/hyperlink" Target="consultantplus://offline/ref=A4FF6716C961DCC1712969A45418EC5451D78F6F6EFAAFAE17BBFC5E7F8A49F863325375615C3E078D5EE8C0CCW16FL" TargetMode="External"/><Relationship Id="rId114" Type="http://schemas.openxmlformats.org/officeDocument/2006/relationships/hyperlink" Target="consultantplus://offline/ref=A4FF6716C961DCC1712969A45418EC5451D78F6F6EFAAFAE17BBFC5E7F8A49F863325375615C3E078D5EEDC2CBW168L" TargetMode="External"/><Relationship Id="rId275" Type="http://schemas.openxmlformats.org/officeDocument/2006/relationships/hyperlink" Target="consultantplus://offline/ref=A4FF6716C961DCC1712969A45418EC5451D78F6F6EFAAFA819B0FA5E7F8A49F863325375615C3E078D5CE1CFCEW16BL" TargetMode="External"/><Relationship Id="rId296" Type="http://schemas.openxmlformats.org/officeDocument/2006/relationships/hyperlink" Target="consultantplus://offline/ref=A4FF6716C961DCC1712969A45418EC5451D78F6F6EFAAFA819B0FA5E7F8A49F863325375615C3E078D5CE0C1C9W169L" TargetMode="External"/><Relationship Id="rId300" Type="http://schemas.openxmlformats.org/officeDocument/2006/relationships/hyperlink" Target="consultantplus://offline/ref=A4FF6716C961DCC1712969A45418EC5451D78F6F6EFAAFA819B0FA5E7F8A49F863325375615C3E078D5CE0CFCFW16DL" TargetMode="External"/><Relationship Id="rId60" Type="http://schemas.openxmlformats.org/officeDocument/2006/relationships/hyperlink" Target="consultantplus://offline/ref=A4FF6716C961DCC1712969A45418EC5451D78F6F6EFAAFAE17BBFC5E7F8A49F863325375615C3E078D5EEBC6CAW16DL" TargetMode="External"/><Relationship Id="rId81" Type="http://schemas.openxmlformats.org/officeDocument/2006/relationships/hyperlink" Target="consultantplus://offline/ref=A4FF6716C961DCC1712969A45418EC5451D78F6F6EFAAFAE17BBFC5E7F8A49F863325375615C3E078D5EEBCFCAW16FL" TargetMode="External"/><Relationship Id="rId135" Type="http://schemas.openxmlformats.org/officeDocument/2006/relationships/hyperlink" Target="consultantplus://offline/ref=A4FF6716C961DCC1712969A45418EC5451D78F6F6EFAAFAE17BBFC5E7F8A49F863325375615C3E078D59E0C2C9W160L" TargetMode="External"/><Relationship Id="rId156" Type="http://schemas.openxmlformats.org/officeDocument/2006/relationships/hyperlink" Target="consultantplus://offline/ref=A4FF6716C961DCC1712969A45418EC5451D78F6F6EFAAFAE17BBFC5E7F8A49F863325375615C3E078D5BE0C4CDW16FL" TargetMode="External"/><Relationship Id="rId177" Type="http://schemas.openxmlformats.org/officeDocument/2006/relationships/hyperlink" Target="consultantplus://offline/ref=A4FF6716C961DCC1712969A45418EC5451D78F6F6EFAAFAC11BAFB5E7F8A49F863325375615C3E078F5CEFC0WC6DL" TargetMode="External"/><Relationship Id="rId198" Type="http://schemas.openxmlformats.org/officeDocument/2006/relationships/hyperlink" Target="consultantplus://offline/ref=A4FF6716C961DCC1712969A45418EC5451D78F6F6EFAAFA819B0FA5E7F8A49F863325375615C3E078D5DEFC4CFW16AL" TargetMode="External"/><Relationship Id="rId321" Type="http://schemas.openxmlformats.org/officeDocument/2006/relationships/hyperlink" Target="consultantplus://offline/ref=A4FF6716C961DCC1712969A45418EC5451D78F6F6EFAAFA917B1F85E7F8A49F863325375615C3E078D5AEBC0C4W168L" TargetMode="External"/><Relationship Id="rId342" Type="http://schemas.openxmlformats.org/officeDocument/2006/relationships/hyperlink" Target="consultantplus://offline/ref=A4FF6716C961DCC1712969A45418EC5451D78F6F6EFAAFA819B0FA5E7F8A49F863325375615C3E078D5DE8C3CAW169L" TargetMode="External"/><Relationship Id="rId363" Type="http://schemas.openxmlformats.org/officeDocument/2006/relationships/hyperlink" Target="consultantplus://offline/ref=96BAD01B1F07F26EB4569670F5BE3D1FE61EF09769544FB4F0EE3E6D86811E273E3A05FE77E55AC45B3036C3XE61L" TargetMode="External"/><Relationship Id="rId384" Type="http://schemas.openxmlformats.org/officeDocument/2006/relationships/hyperlink" Target="consultantplus://offline/ref=96BAD01B1F07F26EB4569670F5BE3D1FE61EF09769544FB2F0E7396D86811E273E3AX065L" TargetMode="External"/><Relationship Id="rId202" Type="http://schemas.openxmlformats.org/officeDocument/2006/relationships/hyperlink" Target="consultantplus://offline/ref=A4FF6716C961DCC1712969A45418EC5451D78F6F6EFAAFA819B0FA5E7F8A49F863325375615C3E078D58E0C7C9W16FL" TargetMode="External"/><Relationship Id="rId223" Type="http://schemas.openxmlformats.org/officeDocument/2006/relationships/hyperlink" Target="consultantplus://offline/ref=A4FF6716C961DCC1712969A45418EC5451D78F6F6EFAAFA819B0FA5E7F8A49F863325375615C3E078D52E9C4CDW168L" TargetMode="External"/><Relationship Id="rId244" Type="http://schemas.openxmlformats.org/officeDocument/2006/relationships/hyperlink" Target="consultantplus://offline/ref=A4FF6716C961DCC1712969A45418EC5451D78F6F6EFAAFA819B0FA5E7F8A49F863325375615C3E078D5DEBC7CEW169L" TargetMode="External"/><Relationship Id="rId18" Type="http://schemas.openxmlformats.org/officeDocument/2006/relationships/hyperlink" Target="consultantplus://offline/ref=A4FF6716C961DCC1712969A45418EC5451D78F6F6EFAAFAE17BBFC5E7F8A49F863325375615C3E078D58EFC0CDW168L" TargetMode="External"/><Relationship Id="rId39" Type="http://schemas.openxmlformats.org/officeDocument/2006/relationships/hyperlink" Target="consultantplus://offline/ref=A4FF6716C961DCC1712969A45418EC5451D78F6F6EFAAFAE17BBFC5E7F8A49F863325375615C3E078D5EE8C7CAW16EL" TargetMode="External"/><Relationship Id="rId265" Type="http://schemas.openxmlformats.org/officeDocument/2006/relationships/hyperlink" Target="consultantplus://offline/ref=A4FF6716C961DCC1712969A45418EC5451D78F6F6EFAAFA819B0FA5E7F8A49F863325375615C3E078D5CE1C2C9W16CL" TargetMode="External"/><Relationship Id="rId286" Type="http://schemas.openxmlformats.org/officeDocument/2006/relationships/hyperlink" Target="consultantplus://offline/ref=A4FF6716C961DCC1712969A45418EC5451D78F6F6EFAAFA819B0FA5E7F8A49F863325375615C3E078D5CE0C4C5W169L" TargetMode="External"/><Relationship Id="rId50" Type="http://schemas.openxmlformats.org/officeDocument/2006/relationships/hyperlink" Target="consultantplus://offline/ref=A4FF6716C961DCC1712969A45418EC5451D78F6F6EFAAFAE17BBFC5E7F8A49F863325375615C3E078D5EE8C0C9W16BL" TargetMode="External"/><Relationship Id="rId104" Type="http://schemas.openxmlformats.org/officeDocument/2006/relationships/hyperlink" Target="consultantplus://offline/ref=A4FF6716C961DCC1712969A45418EC5451D78F6F6EFAAFAE17BBFC5E7F8A49F863325375615C3E078D5EEDC6CDW168L" TargetMode="External"/><Relationship Id="rId125" Type="http://schemas.openxmlformats.org/officeDocument/2006/relationships/hyperlink" Target="consultantplus://offline/ref=A4FF6716C961DCC1712969A45418EC5451D78F6F6EFAAFAE17BBFC5E7F8A49F863325375615C3E078D5EEDCFCCW168L" TargetMode="External"/><Relationship Id="rId146" Type="http://schemas.openxmlformats.org/officeDocument/2006/relationships/hyperlink" Target="consultantplus://offline/ref=A4FF6716C961DCC1712969A45418EC5451D78F6F6EFAAFAE17BBFC5E7F8A49F863325375615C3E078D5EECC0CEW16CL" TargetMode="External"/><Relationship Id="rId167" Type="http://schemas.openxmlformats.org/officeDocument/2006/relationships/hyperlink" Target="consultantplus://offline/ref=A4FF6716C961DCC1712969A45418EC5451D78F6F6EFAAFAE17BBFC5E7F8A49F863325375615C3E078D5BE0C5CEW169L" TargetMode="External"/><Relationship Id="rId188" Type="http://schemas.openxmlformats.org/officeDocument/2006/relationships/hyperlink" Target="consultantplus://offline/ref=A4FF6716C961DCC1712969A45418EC5451D78F6F6EFAAFA819B0FA5E7F8A49F863325375615C3E078D52E9C0CFW16EL" TargetMode="External"/><Relationship Id="rId311" Type="http://schemas.openxmlformats.org/officeDocument/2006/relationships/hyperlink" Target="consultantplus://offline/ref=A4FF6716C961DCC1712969A45418EC5451D78F6F6EFAAFA819B0FA5E7F8A49F863325375615C3E078D5DE9C4C9W16FL" TargetMode="External"/><Relationship Id="rId332" Type="http://schemas.openxmlformats.org/officeDocument/2006/relationships/hyperlink" Target="consultantplus://offline/ref=A4FF6716C961DCC1712969A45418EC5451D78F6F6EFAAFA819B0FA5E7F8A49F863325375615C3E078D5DE8C7C4W16FL" TargetMode="External"/><Relationship Id="rId353" Type="http://schemas.openxmlformats.org/officeDocument/2006/relationships/hyperlink" Target="consultantplus://offline/ref=96BAD01B1F07F26EB4569670F5BE3D1FE61EF09769544FB4F0EE3E6D86811E273E3A05FE77E55AC45A3438XC67L" TargetMode="External"/><Relationship Id="rId374" Type="http://schemas.openxmlformats.org/officeDocument/2006/relationships/hyperlink" Target="consultantplus://offline/ref=96BAD01B1F07F26EB4569670F5BE3D1FE61EF09769544FB4F0EE3E6D86811E273E3A05FE77E55AC4593430C6E2XB6AL" TargetMode="External"/><Relationship Id="rId71" Type="http://schemas.openxmlformats.org/officeDocument/2006/relationships/hyperlink" Target="consultantplus://offline/ref=A4FF6716C961DCC1712969A45418EC5451D78F6F6EFAAFAE17BBFC5E7F8A49F863325375615C3E078D5EEBC3CCW16CL" TargetMode="External"/><Relationship Id="rId92" Type="http://schemas.openxmlformats.org/officeDocument/2006/relationships/hyperlink" Target="consultantplus://offline/ref=A4FF6716C961DCC1712969A45418EC5451D78F6F6EFAAFAE17BBFC5E7F8A49F863325375615C3E078D5EEAC2CBW168L" TargetMode="External"/><Relationship Id="rId213" Type="http://schemas.openxmlformats.org/officeDocument/2006/relationships/hyperlink" Target="consultantplus://offline/ref=A4FF6716C961DCC1712969A45418EC5451D78F6F6EFAAFA819B0FA5E7F8A49F863325375615C3E078D59E9C7CAW16BL" TargetMode="External"/><Relationship Id="rId234" Type="http://schemas.openxmlformats.org/officeDocument/2006/relationships/hyperlink" Target="consultantplus://offline/ref=A4FF6716C961DCC1712969A45418EC5451D78F6F6EFAAFA819B0FA5E7F8A49F863325375615C3E078D59EAC5CCW168L" TargetMode="External"/><Relationship Id="rId2" Type="http://schemas.microsoft.com/office/2007/relationships/stylesWithEffects" Target="stylesWithEffects.xml"/><Relationship Id="rId29" Type="http://schemas.openxmlformats.org/officeDocument/2006/relationships/hyperlink" Target="consultantplus://offline/ref=A4FF6716C961DCC1712969A45418EC5451D78F6F6EFAAFAE17BBFC5E7F8A49F863325375615C3E078D5EE9C0C4W16EL" TargetMode="External"/><Relationship Id="rId255" Type="http://schemas.openxmlformats.org/officeDocument/2006/relationships/hyperlink" Target="consultantplus://offline/ref=A4FF6716C961DCC1712969A45418EC5451D78F6F6EFAAFA819B0FA5E7F8A49F863325375615C3E078D59E0C1CBW16AL" TargetMode="External"/><Relationship Id="rId276" Type="http://schemas.openxmlformats.org/officeDocument/2006/relationships/hyperlink" Target="consultantplus://offline/ref=A4FF6716C961DCC1712969A45418EC5451D78F6F6EFAAFA819B0FA5E7F8A49F863325375615C3E078D5CE1CFCAW161L" TargetMode="External"/><Relationship Id="rId297" Type="http://schemas.openxmlformats.org/officeDocument/2006/relationships/hyperlink" Target="consultantplus://offline/ref=A4FF6716C961DCC1712969A45418EC5451D78F6F6EFAAFA819B0FA5E7F8A49F863325375615C3E078D5CE0C1C5W16FL" TargetMode="External"/><Relationship Id="rId40" Type="http://schemas.openxmlformats.org/officeDocument/2006/relationships/hyperlink" Target="consultantplus://offline/ref=A4FF6716C961DCC1712969A45418EC5451D78F6F6EFAAFAE17BBFC5E7F8A49F863325375615C3E078D5EE8C4CDW16CL" TargetMode="External"/><Relationship Id="rId115" Type="http://schemas.openxmlformats.org/officeDocument/2006/relationships/hyperlink" Target="consultantplus://offline/ref=A4FF6716C961DCC1712969A45418EC5451D78F6F6EFAAFAE17BBFC5E7F8A49F863325375615C3E078D5EEDC3CCW16CL" TargetMode="External"/><Relationship Id="rId136" Type="http://schemas.openxmlformats.org/officeDocument/2006/relationships/hyperlink" Target="consultantplus://offline/ref=A4FF6716C961DCC1712969A45418EC5451D78F6F6EFAAFAE17BBFC5E7F8A49F863325375615C3E078D5EECC6CFW16DL" TargetMode="External"/><Relationship Id="rId157" Type="http://schemas.openxmlformats.org/officeDocument/2006/relationships/hyperlink" Target="consultantplus://offline/ref=A4FF6716C961DCC1712969A45418EC5451D78F6F6EFAAFAE17BBFC5E7F8A49F863325375615C3E078D5BE0C4CEW16FL" TargetMode="External"/><Relationship Id="rId178" Type="http://schemas.openxmlformats.org/officeDocument/2006/relationships/hyperlink" Target="consultantplus://offline/ref=A4FF6716C961DCC1712969A45418EC5451D78F6F6EFAAFA217BFFC5E7F8A49F863325375615C3E078D5AE9C6CDW16BL" TargetMode="External"/><Relationship Id="rId301" Type="http://schemas.openxmlformats.org/officeDocument/2006/relationships/hyperlink" Target="consultantplus://offline/ref=A4FF6716C961DCC1712969A45418EC5451D78F6F6EFAAFA819B0FA5E7F8A49F863325375615C3E078D5CE0CFC4W169L" TargetMode="External"/><Relationship Id="rId322" Type="http://schemas.openxmlformats.org/officeDocument/2006/relationships/hyperlink" Target="consultantplus://offline/ref=A4FF6716C961DCC1712969A45418EC5451D78F6F6EFAAFA819B0FA5E7F8A49F863325375615C3E078D5DE9C1CDW160L" TargetMode="External"/><Relationship Id="rId343" Type="http://schemas.openxmlformats.org/officeDocument/2006/relationships/hyperlink" Target="consultantplus://offline/ref=A4FF6716C961DCC1712969A45418EC5451D78F6F6EFAAFA819B0FA5E7F8A49F863325375615C3E078D5DE8C0CCW16FL" TargetMode="External"/><Relationship Id="rId364" Type="http://schemas.openxmlformats.org/officeDocument/2006/relationships/hyperlink" Target="consultantplus://offline/ref=96BAD01B1F07F26EB4569670F5BE3D1FE61EF09769544FB4F0EE3E6D86811E273E3A05FE77E55AC4593537C3E5XB6BL" TargetMode="External"/><Relationship Id="rId61" Type="http://schemas.openxmlformats.org/officeDocument/2006/relationships/hyperlink" Target="consultantplus://offline/ref=A4FF6716C961DCC1712969A45418EC5451D78F6F6EFAAFAE17BBFC5E7F8A49F863325375615C3E078D5EECC6CFW16DL" TargetMode="External"/><Relationship Id="rId82" Type="http://schemas.openxmlformats.org/officeDocument/2006/relationships/hyperlink" Target="consultantplus://offline/ref=A4FF6716C961DCC1712969A45418EC5451D78F6F6EFAAFAE17BBFC5E7F8A49F863325375615C3E078D5EEAC6CDW16CL" TargetMode="External"/><Relationship Id="rId199" Type="http://schemas.openxmlformats.org/officeDocument/2006/relationships/hyperlink" Target="consultantplus://offline/ref=A4FF6716C961DCC1712969A45418EC5451D78F6F6EFAAFA819B0FA5E7F8A49F863325375615C3E078D58E0C6C9W16FL" TargetMode="External"/><Relationship Id="rId203" Type="http://schemas.openxmlformats.org/officeDocument/2006/relationships/hyperlink" Target="consultantplus://offline/ref=A4FF6716C961DCC1712969A45418EC5451D78F6F6EFAAFA819B0FA5E7F8A49F863325375615C3E078D5DEDC3CCW16DL" TargetMode="External"/><Relationship Id="rId385" Type="http://schemas.openxmlformats.org/officeDocument/2006/relationships/hyperlink" Target="consultantplus://offline/ref=96BAD01B1F07F26EB4569670F5BE3D1FE61EF09769544FB4F0EE3E6D86811E273E3A05FE77E55AC4593434CDE5XB67L" TargetMode="External"/><Relationship Id="rId19" Type="http://schemas.openxmlformats.org/officeDocument/2006/relationships/hyperlink" Target="consultantplus://offline/ref=A4FF6716C961DCC1712969A45418EC5451D78F6F6EFAAFAE17BBFC5E7F8A49F863325375615C3E078D5BE8CFCBW16CL" TargetMode="External"/><Relationship Id="rId224" Type="http://schemas.openxmlformats.org/officeDocument/2006/relationships/hyperlink" Target="consultantplus://offline/ref=A4FF6716C961DCC1712969A45418EC5451D78F6F6EFAAFA819B0FA5E7F8A49F863325375615C3E078D52E9C4CDW16AL" TargetMode="External"/><Relationship Id="rId245" Type="http://schemas.openxmlformats.org/officeDocument/2006/relationships/hyperlink" Target="consultantplus://offline/ref=A4FF6716C961DCC1712969A45418EC5451D78F6F6EFAAFA819B0FA5E7F8A49F863325375615C3E078F5FECC2WC6CL" TargetMode="External"/><Relationship Id="rId266" Type="http://schemas.openxmlformats.org/officeDocument/2006/relationships/hyperlink" Target="consultantplus://offline/ref=A4FF6716C961DCC1712969A45418EC5451D78F6F6EFAAFA819B0FA5E7F8A49F863325375615C3E078D5CE1C3CCW168L" TargetMode="External"/><Relationship Id="rId287" Type="http://schemas.openxmlformats.org/officeDocument/2006/relationships/hyperlink" Target="consultantplus://offline/ref=A4FF6716C961DCC1712969A45418EC5451D78F6F6EFAAFA819B0FA5E7F8A49F863325375615C3E078D5CE0C5CFW16FL" TargetMode="External"/><Relationship Id="rId30" Type="http://schemas.openxmlformats.org/officeDocument/2006/relationships/hyperlink" Target="consultantplus://offline/ref=A4FF6716C961DCC1712969A45418EC5451D78F6F6EFAAFAE17BBFC5E7F8A49F863325375615C3E078D5EE9C1CFW16CL" TargetMode="External"/><Relationship Id="rId105" Type="http://schemas.openxmlformats.org/officeDocument/2006/relationships/hyperlink" Target="consultantplus://offline/ref=A4FF6716C961DCC1712969A45418EC5451D78F6F6EFAAFAE17BBFC5E7F8A49F863325375615C3E078D5EEDC6CAW169L" TargetMode="External"/><Relationship Id="rId126" Type="http://schemas.openxmlformats.org/officeDocument/2006/relationships/hyperlink" Target="consultantplus://offline/ref=A4FF6716C961DCC1712969A45418EC5451D78F6F6EFAAFAE17BBFC5E7F8A49F863325375615C3E078D5EEDCFCFW16FL" TargetMode="External"/><Relationship Id="rId147" Type="http://schemas.openxmlformats.org/officeDocument/2006/relationships/hyperlink" Target="consultantplus://offline/ref=A4FF6716C961DCC1712969A45418EC5451D78F6F6EFAAFAE17BBFC5E7F8A49F863325375615C3E078D5EECC0CBW16DL" TargetMode="External"/><Relationship Id="rId168" Type="http://schemas.openxmlformats.org/officeDocument/2006/relationships/hyperlink" Target="consultantplus://offline/ref=A4FF6716C961DCC1712969A45418EC5451D78F6F6EFAAFAE17BBFC5E7F8A49F863325375615C3E078D5BE0C1C9W16AL" TargetMode="External"/><Relationship Id="rId312" Type="http://schemas.openxmlformats.org/officeDocument/2006/relationships/hyperlink" Target="consultantplus://offline/ref=A4FF6716C961DCC1712969A45418EC5451D78F6F6EFAAFA819B0FA5E7F8A49F863325375615C3E078D5DE9C5CCW16BL" TargetMode="External"/><Relationship Id="rId333" Type="http://schemas.openxmlformats.org/officeDocument/2006/relationships/hyperlink" Target="consultantplus://offline/ref=A4FF6716C961DCC1712969A45418EC5451D78F6F6EFAAFA819B0FA5E7F8A49F863325375615C3E078D5DE8C4CFW16AL" TargetMode="External"/><Relationship Id="rId354" Type="http://schemas.openxmlformats.org/officeDocument/2006/relationships/hyperlink" Target="consultantplus://offline/ref=96BAD01B1F07F26EB4569670F5BE3D1FE61EF09769544FB4F0EE3E6D86811E273E3A05FE77E55AC4593733CCE2XB6FL" TargetMode="External"/><Relationship Id="rId51" Type="http://schemas.openxmlformats.org/officeDocument/2006/relationships/hyperlink" Target="consultantplus://offline/ref=A4FF6716C961DCC1712969A45418EC5451D78F6F6EFAAFAE17BBFC5E7F8A49F863325375615C3E078D5EE8C1CCW168L" TargetMode="External"/><Relationship Id="rId72" Type="http://schemas.openxmlformats.org/officeDocument/2006/relationships/hyperlink" Target="consultantplus://offline/ref=A4FF6716C961DCC1712969A45418EC5451D78F6F6EFAAFAE17BBFC5E7F8A49F863325375615C3E078D5EEBC3C8W169L" TargetMode="External"/><Relationship Id="rId93" Type="http://schemas.openxmlformats.org/officeDocument/2006/relationships/hyperlink" Target="consultantplus://offline/ref=A4FF6716C961DCC1712969A45418EC5451D78F6F6EFAAFAE17BBFC5E7F8A49F863325375615C3E078D5EEAC3CEW169L" TargetMode="External"/><Relationship Id="rId189" Type="http://schemas.openxmlformats.org/officeDocument/2006/relationships/hyperlink" Target="consultantplus://offline/ref=A4FF6716C961DCC1712969A45418EC5451D78F6F6EFAAFA819B0FA5E7F8A49F863325375615C3E078D5FE0C6CFW168L" TargetMode="External"/><Relationship Id="rId375" Type="http://schemas.openxmlformats.org/officeDocument/2006/relationships/hyperlink" Target="consultantplus://offline/ref=96BAD01B1F07F26EB4569670F5BE3D1FE61EF09769544FB4F0EE3E6D86811E273E3A05FE77E55AC4593430C1E2XB67L" TargetMode="External"/><Relationship Id="rId3" Type="http://schemas.openxmlformats.org/officeDocument/2006/relationships/settings" Target="settings.xml"/><Relationship Id="rId214" Type="http://schemas.openxmlformats.org/officeDocument/2006/relationships/hyperlink" Target="consultantplus://offline/ref=A4FF6716C961DCC1712969A45418EC5451D78F6F6EFAAFA819B0FA5E7F8A49F863325375615C3E078D59E9C7C4W169L" TargetMode="External"/><Relationship Id="rId235" Type="http://schemas.openxmlformats.org/officeDocument/2006/relationships/hyperlink" Target="consultantplus://offline/ref=A4FF6716C961DCC1712969A45418EC5451D78F6F6EFAAFA819B0FA5E7F8A49F863325375615C3E078D52E8C7CCW160L" TargetMode="External"/><Relationship Id="rId256" Type="http://schemas.openxmlformats.org/officeDocument/2006/relationships/hyperlink" Target="consultantplus://offline/ref=A4FF6716C961DCC1712969A45418EC5451D78F6F6EFAAFA819B0FA5E7F8A49F863325375615C3E078D59E0CECEW16EL" TargetMode="External"/><Relationship Id="rId277" Type="http://schemas.openxmlformats.org/officeDocument/2006/relationships/hyperlink" Target="consultantplus://offline/ref=A4FF6716C961DCC1712969A45418EC5451D78F6F6EFAAFA819B0FA5E7F8A49F863325375615C3E078D5CE0C6CDW16DL" TargetMode="External"/><Relationship Id="rId298" Type="http://schemas.openxmlformats.org/officeDocument/2006/relationships/hyperlink" Target="consultantplus://offline/ref=A4FF6716C961DCC1712969A45418EC5451D78F6F6EFAAFA819B0FA5E7F8A49F863325375615C3E078D5CE0CEC8W16BL" TargetMode="External"/><Relationship Id="rId116" Type="http://schemas.openxmlformats.org/officeDocument/2006/relationships/hyperlink" Target="consultantplus://offline/ref=A4FF6716C961DCC1712969A45418EC5451D78F6F6EFAAFAE17BBFC5E7F8A49F863325375615C3E078D5EEDC3CFW160L" TargetMode="External"/><Relationship Id="rId137" Type="http://schemas.openxmlformats.org/officeDocument/2006/relationships/hyperlink" Target="consultantplus://offline/ref=A4FF6716C961DCC1712969A45418EC5451D78F6F6EFAAFAE17BBFC5E7F8A49F863325375615C3E078D5EECC7C4W168L" TargetMode="External"/><Relationship Id="rId158" Type="http://schemas.openxmlformats.org/officeDocument/2006/relationships/hyperlink" Target="consultantplus://offline/ref=A4FF6716C961DCC1712969A45418EC5451D78F6F6EFAAFAE17BBFC5E7F8A49F863325375615C3E078D5BE0C4CFW16FL" TargetMode="External"/><Relationship Id="rId302" Type="http://schemas.openxmlformats.org/officeDocument/2006/relationships/hyperlink" Target="consultantplus://offline/ref=A4FF6716C961DCC1712969A45418EC5451D78F6F6EFAA9A915B8FB5E7F8A49F86332W563L" TargetMode="External"/><Relationship Id="rId323" Type="http://schemas.openxmlformats.org/officeDocument/2006/relationships/hyperlink" Target="consultantplus://offline/ref=A4FF6716C961DCC1712969A45418EC5451D78F6F6EFAAFA819B0FA5E7F8A49F863325375615C3E078D5DE9C1CAW16CL" TargetMode="External"/><Relationship Id="rId344" Type="http://schemas.openxmlformats.org/officeDocument/2006/relationships/hyperlink" Target="consultantplus://offline/ref=A4FF6716C961DCC1712969A45418EC5451D78F6F6EFAAFA819B0FA5E7F8A49F863325375615C3E078D5DE8C0C9W16AL" TargetMode="External"/><Relationship Id="rId20" Type="http://schemas.openxmlformats.org/officeDocument/2006/relationships/hyperlink" Target="consultantplus://offline/ref=A4FF6716C961DCC1712969A45418EC5451D78F6F6EFAAFAE17BBFC5E7F8A49F863325375615C3E078D5BEBC6CCW168L" TargetMode="External"/><Relationship Id="rId41" Type="http://schemas.openxmlformats.org/officeDocument/2006/relationships/hyperlink" Target="consultantplus://offline/ref=A4FF6716C961DCC1712969A45418EC5451D78F6F6EFAAFAE17BBFC5E7F8A49F863325375615C3E078D5EE8C4CAW16AL" TargetMode="External"/><Relationship Id="rId62" Type="http://schemas.openxmlformats.org/officeDocument/2006/relationships/hyperlink" Target="consultantplus://offline/ref=A4FF6716C961DCC1712969A45418EC5451D78F6F6EFAAFAE17BBFC5E7F8A49F863325375615C3E078D5EECC7C4W168L" TargetMode="External"/><Relationship Id="rId83" Type="http://schemas.openxmlformats.org/officeDocument/2006/relationships/hyperlink" Target="consultantplus://offline/ref=A4FF6716C961DCC1712969A45418EC5451D78F6F6EFAAFAE17BBFC5E7F8A49F863325375615C3E078D5EEAC6CAW16DL" TargetMode="External"/><Relationship Id="rId179" Type="http://schemas.openxmlformats.org/officeDocument/2006/relationships/hyperlink" Target="consultantplus://offline/ref=A4FF6716C961DCC1712969A45418EC5451D78F6F6EFAAFA819B0FA5E7F8A49F863325375615C3E078D58EECEC5W161L" TargetMode="External"/><Relationship Id="rId365" Type="http://schemas.openxmlformats.org/officeDocument/2006/relationships/hyperlink" Target="consultantplus://offline/ref=96BAD01B1F07F26EB4569670F5BE3D1FE61EF09769544FB4F0EE3E6D86811E273E3A05FE77E55AC4593537C3EAXB6AL" TargetMode="External"/><Relationship Id="rId386" Type="http://schemas.openxmlformats.org/officeDocument/2006/relationships/hyperlink" Target="consultantplus://offline/ref=96BAD01B1F07F26EB4569670F5BE3D1FE61EF09769544FB4F0EE3E6D86811E273E3A05FE77E55AC4593430CDE5XB6CL" TargetMode="External"/><Relationship Id="rId190" Type="http://schemas.openxmlformats.org/officeDocument/2006/relationships/hyperlink" Target="consultantplus://offline/ref=A4FF6716C961DCC1712969A45418EC5451D78F6F6EFAAFA819B0FA5E7F8A49F863325375615C3E078D5CEEC1CAW168L" TargetMode="External"/><Relationship Id="rId204" Type="http://schemas.openxmlformats.org/officeDocument/2006/relationships/hyperlink" Target="consultantplus://offline/ref=A4FF6716C961DCC1712969A45418EC5451D78F6F6EFAAFA819B0FA5E7F8A49F863325375615C3E078D58E0C4CDW16DL" TargetMode="External"/><Relationship Id="rId225" Type="http://schemas.openxmlformats.org/officeDocument/2006/relationships/hyperlink" Target="consultantplus://offline/ref=A4FF6716C961DCC1712969A45418EC5451D78F6F6EFAAFA819B0FA5E7F8A49F863325375615C3E078D52E9C4CDW16CL" TargetMode="External"/><Relationship Id="rId246" Type="http://schemas.openxmlformats.org/officeDocument/2006/relationships/hyperlink" Target="consultantplus://offline/ref=A4FF6716C961DCC1712969A45418EC5451D78F6F6EFAAFA819B0FA5E7F8A49F863325375615C3E078D52E9C1C8W16EL" TargetMode="External"/><Relationship Id="rId267" Type="http://schemas.openxmlformats.org/officeDocument/2006/relationships/hyperlink" Target="consultantplus://offline/ref=A4FF6716C961DCC1712969A45418EC5451D78F6F6EFAAFA819B0FA5E7F8A49F863325375615C3E078D5CE1C3C8W161L" TargetMode="External"/><Relationship Id="rId288" Type="http://schemas.openxmlformats.org/officeDocument/2006/relationships/hyperlink" Target="consultantplus://offline/ref=A4FF6716C961DCC1712969A45418EC5451D78F6F6EFAAFA819B0FA5E7F8A49F863325375615C3E078D5CE0C5C4W16BL" TargetMode="External"/><Relationship Id="rId106" Type="http://schemas.openxmlformats.org/officeDocument/2006/relationships/hyperlink" Target="consultantplus://offline/ref=A4FF6716C961DCC1712969A45418EC5451D78F6F6EFAAFAE17BBFC5E7F8A49F863325375615C3E078D5EEDC7CCW160L" TargetMode="External"/><Relationship Id="rId127" Type="http://schemas.openxmlformats.org/officeDocument/2006/relationships/hyperlink" Target="consultantplus://offline/ref=A4FF6716C961DCC1712969A45418EC5451D78F6F6EFAAFAE17BBFC5E7F8A49F863325375615C3E078D5EEDCFC4W16CL" TargetMode="External"/><Relationship Id="rId313" Type="http://schemas.openxmlformats.org/officeDocument/2006/relationships/hyperlink" Target="consultantplus://offline/ref=A4FF6716C961DCC1712969A45418EC5451D78F6F6EFAAFA819B0FA5E7F8A49F863325375615C3E078D5DE9C5C8W161L" TargetMode="External"/><Relationship Id="rId10" Type="http://schemas.openxmlformats.org/officeDocument/2006/relationships/hyperlink" Target="consultantplus://offline/ref=A4FF6716C961DCC1712969A45418EC5451D78F6F6EFAAFAE17BBFC5E7F8A49F863325375615C3E078D58EBC6C8W161L" TargetMode="External"/><Relationship Id="rId31" Type="http://schemas.openxmlformats.org/officeDocument/2006/relationships/hyperlink" Target="consultantplus://offline/ref=A4FF6716C961DCC1712969A45418EC5451D78F6F6EFAAFAE17BBFC5E7F8A49F863325375615C3E078D5EE9C1C4W16AL" TargetMode="External"/><Relationship Id="rId52" Type="http://schemas.openxmlformats.org/officeDocument/2006/relationships/hyperlink" Target="consultantplus://offline/ref=A4FF6716C961DCC1712969A45418EC5451D78F6F6EFAAFAE17BBFC5E7F8A49F863325375615C3E078D5EE8C1C9W169L" TargetMode="External"/><Relationship Id="rId73" Type="http://schemas.openxmlformats.org/officeDocument/2006/relationships/hyperlink" Target="consultantplus://offline/ref=A4FF6716C961DCC1712969A45418EC5451D78F6F6EFAAFAE17BBFC5E7F8A49F863325375615C3E078D5EEBC3CBW16CL" TargetMode="External"/><Relationship Id="rId94" Type="http://schemas.openxmlformats.org/officeDocument/2006/relationships/hyperlink" Target="consultantplus://offline/ref=A4FF6716C961DCC1712969A45418EC5451D78F6F6EFAAFAE17BBFC5E7F8A49F863325375615C3E078D5EEAC3CAW160L" TargetMode="External"/><Relationship Id="rId148" Type="http://schemas.openxmlformats.org/officeDocument/2006/relationships/hyperlink" Target="consultantplus://offline/ref=A4FF6716C961DCC1712969A45418EC5451D78F6F6EFAAFAE17BBFC5E7F8A49F863325375615C3E078D5EECC1CEW16BL" TargetMode="External"/><Relationship Id="rId169" Type="http://schemas.openxmlformats.org/officeDocument/2006/relationships/hyperlink" Target="consultantplus://offline/ref=A4FF6716C961DCC1712969A45418EC5451D78F6F6EFAAFAE17BBFC5E7F8A49F863325375615C3E078D5BE0CECCW16CL" TargetMode="External"/><Relationship Id="rId334" Type="http://schemas.openxmlformats.org/officeDocument/2006/relationships/hyperlink" Target="consultantplus://offline/ref=A4FF6716C961DCC1712969A45418EC5451D78F6F6EFAAFA819B0FA5E7F8A49F863325375615C3E078D5DE8C4CBW160L" TargetMode="External"/><Relationship Id="rId355" Type="http://schemas.openxmlformats.org/officeDocument/2006/relationships/hyperlink" Target="consultantplus://offline/ref=96BAD01B1F07F26EB4569670F5BE3D1FE61EF09769544FB4F0EE3E6D86811E273E3A05FE77E55AC4593733CCE2XB67L" TargetMode="External"/><Relationship Id="rId376" Type="http://schemas.openxmlformats.org/officeDocument/2006/relationships/hyperlink" Target="consultantplus://offline/ref=96BAD01B1F07F26EB4569670F5BE3D1FE61EF09769544FB4F0EE3E6D86811E273E3A05FE77E55AC4593434C1E6XB6DL" TargetMode="External"/><Relationship Id="rId4" Type="http://schemas.openxmlformats.org/officeDocument/2006/relationships/webSettings" Target="webSettings.xml"/><Relationship Id="rId180" Type="http://schemas.openxmlformats.org/officeDocument/2006/relationships/hyperlink" Target="consultantplus://offline/ref=A4FF6716C961DCC1712969A45418EC5451D78F6F6EFAAFA819B0FA5E7F8A49F863325375615C3E078D58EECFCCW16DL" TargetMode="External"/><Relationship Id="rId215" Type="http://schemas.openxmlformats.org/officeDocument/2006/relationships/hyperlink" Target="consultantplus://offline/ref=A4FF6716C961DCC1712969A45418EC5451D78F6F6EFAAFA819B0FA5E7F8A49F863325375615C3E078D5CEAC2C9W16BL" TargetMode="External"/><Relationship Id="rId236" Type="http://schemas.openxmlformats.org/officeDocument/2006/relationships/hyperlink" Target="consultantplus://offline/ref=A4FF6716C961DCC1712969A45418EC5451D78F6F6EFAAFA819B0FA5E7F8A49F863325375615C3E078D5DEEC7C4W16AL" TargetMode="External"/><Relationship Id="rId257" Type="http://schemas.openxmlformats.org/officeDocument/2006/relationships/hyperlink" Target="consultantplus://offline/ref=A4FF6716C961DCC1712969A45418EC5451D78F6F6EFAAFA819B0FA5E7F8A49F863325375615C3E078D59E0CEC9W16BL" TargetMode="External"/><Relationship Id="rId278" Type="http://schemas.openxmlformats.org/officeDocument/2006/relationships/hyperlink" Target="consultantplus://offline/ref=A4FF6716C961DCC1712969A45418EC5451D78F6F6EFAAFA819B0FA5E7F8A49F863325375615C3E078D5CE0C6CAW169L" TargetMode="External"/><Relationship Id="rId303" Type="http://schemas.openxmlformats.org/officeDocument/2006/relationships/hyperlink" Target="consultantplus://offline/ref=A4FF6716C961DCC1712969A45418EC5451D78F6F6EFAAFA819B0FA5E7F8A49F863325375615C3E078D5DE9C6CEW16FL" TargetMode="External"/><Relationship Id="rId42" Type="http://schemas.openxmlformats.org/officeDocument/2006/relationships/hyperlink" Target="consultantplus://offline/ref=A4FF6716C961DCC1712969A45418EC5451D78F6F6EFAAFAE17BBFC5E7F8A49F863325375615C3E078D5EE8C5CDW168L" TargetMode="External"/><Relationship Id="rId84" Type="http://schemas.openxmlformats.org/officeDocument/2006/relationships/hyperlink" Target="consultantplus://offline/ref=A4FF6716C961DCC1712969A45418EC5451D78F6F6EFAAFAE17BBFC5E7F8A49F863325375615C3E078D5EEAC7CDW16AL" TargetMode="External"/><Relationship Id="rId138" Type="http://schemas.openxmlformats.org/officeDocument/2006/relationships/hyperlink" Target="consultantplus://offline/ref=A4FF6716C961DCC1712969A45418EC5451D78F6F6EFAAFAE17BBFC5E7F8A49F863325375615C3E078D5EECC5CEW161L" TargetMode="External"/><Relationship Id="rId345" Type="http://schemas.openxmlformats.org/officeDocument/2006/relationships/hyperlink" Target="consultantplus://offline/ref=A4FF6716C961DCC1712969A45418EC5451D78F6F6EFAAFA819B0FA5E7F8A49F863325375615C3E078D5FE9CECCW160L" TargetMode="External"/><Relationship Id="rId387" Type="http://schemas.openxmlformats.org/officeDocument/2006/relationships/hyperlink" Target="consultantplus://offline/ref=96BAD01B1F07F26EB4569670F5BE3D1FE61EF09769544FB4F0EE3E6D86811E273E3A05FE77E55AC4593430CCE1XB6EL" TargetMode="External"/><Relationship Id="rId191" Type="http://schemas.openxmlformats.org/officeDocument/2006/relationships/hyperlink" Target="consultantplus://offline/ref=A4FF6716C961DCC1712969A45418EC5451D78F6F6EFAAFA819B0FA5E7F8A49F863325375615C3E078D5CEEC1CBW16DL" TargetMode="External"/><Relationship Id="rId205" Type="http://schemas.openxmlformats.org/officeDocument/2006/relationships/hyperlink" Target="consultantplus://offline/ref=A4FF6716C961DCC1712969A45418EC5451D78F6F6EFAAFA819B0FA5E7F8A49F863325375615C3E078D5DEDCECEW16AL" TargetMode="External"/><Relationship Id="rId247" Type="http://schemas.openxmlformats.org/officeDocument/2006/relationships/hyperlink" Target="consultantplus://offline/ref=A4FF6716C961DCC1712969A45418EC5451D78F6F6EFAAFA819B0FA5E7F8A49F863325375615C3E078D5DE8CFCFW161L" TargetMode="External"/><Relationship Id="rId107" Type="http://schemas.openxmlformats.org/officeDocument/2006/relationships/hyperlink" Target="consultantplus://offline/ref=A4FF6716C961DCC1712969A45418EC5451D78F6F6EFAAFAE17BBFC5E7F8A49F863325375615C3E078D5EEDC7C9W161L" TargetMode="External"/><Relationship Id="rId289" Type="http://schemas.openxmlformats.org/officeDocument/2006/relationships/hyperlink" Target="consultantplus://offline/ref=A4FF6716C961DCC1712969A45418EC5451D78F6F6EFAAFA819B0FA5E7F8A49F863325375615C3E078D5CE0C2CEW161L" TargetMode="External"/><Relationship Id="rId11" Type="http://schemas.openxmlformats.org/officeDocument/2006/relationships/hyperlink" Target="consultantplus://offline/ref=A4FF6716C961DCC1712969A45418EC5451D78F6F6EFAAFAE17BBFC5E7F8A49F863325375615C3E078D5AECC4C4W160L" TargetMode="External"/><Relationship Id="rId53" Type="http://schemas.openxmlformats.org/officeDocument/2006/relationships/hyperlink" Target="consultantplus://offline/ref=A4FF6716C961DCC1712969A45418EC5451D78F6F6EFAAFAE17BBFC5E7F8A49F863325375615C3E078D5EE8C1C5W160L" TargetMode="External"/><Relationship Id="rId149" Type="http://schemas.openxmlformats.org/officeDocument/2006/relationships/hyperlink" Target="consultantplus://offline/ref=A4FF6716C961DCC1712969A45418EC5451D78F6F6EFAAFAE17BBFC5E7F8A49F863325375615C3E078D5BE0C7C8W16DL" TargetMode="External"/><Relationship Id="rId314" Type="http://schemas.openxmlformats.org/officeDocument/2006/relationships/hyperlink" Target="consultantplus://offline/ref=A4FF6716C961DCC1712969A45418EC5451D78F6F6EFAAFA819B0FA5E7F8A49F863325375615C3E078D5DE9C5C5W16DL" TargetMode="External"/><Relationship Id="rId356" Type="http://schemas.openxmlformats.org/officeDocument/2006/relationships/hyperlink" Target="consultantplus://offline/ref=96BAD01B1F07F26EB4569670F5BE3D1FE61EF09769544FB4F0EE3E6D86811E273E3A05FE77E55AC4593733CCE3XB68L" TargetMode="External"/><Relationship Id="rId95" Type="http://schemas.openxmlformats.org/officeDocument/2006/relationships/hyperlink" Target="consultantplus://offline/ref=A4FF6716C961DCC1712969A45418EC5451D78F6F6EFAAFAE17BBFC5E7F8A49F863325375615C3E078D5EEDCFCCW168L" TargetMode="External"/><Relationship Id="rId160" Type="http://schemas.openxmlformats.org/officeDocument/2006/relationships/hyperlink" Target="consultantplus://offline/ref=A4FF6716C961DCC1712969A45418EC5451D78F6F6EFAAFAE17BBFC5E7F8A49F863325375615C3E078D5BE0C5CEW169L" TargetMode="External"/><Relationship Id="rId216" Type="http://schemas.openxmlformats.org/officeDocument/2006/relationships/hyperlink" Target="consultantplus://offline/ref=A4FF6716C961DCC1712969A45418EC5451D78F6F6EFAAFA819B0FA5E7F8A49F863325375615C3E078D52E8CFCFW16DL" TargetMode="External"/><Relationship Id="rId258" Type="http://schemas.openxmlformats.org/officeDocument/2006/relationships/hyperlink" Target="consultantplus://offline/ref=A4FF6716C961DCC1712969A45418EC5451D78F6F6EFAAFA819B0FA5E7F8A49F863325375615C3E078D59E0CECBW16CL" TargetMode="External"/><Relationship Id="rId22" Type="http://schemas.openxmlformats.org/officeDocument/2006/relationships/hyperlink" Target="consultantplus://offline/ref=A4FF6716C961DCC1712969A45418EC5451D78F6F6EFAAFAE17BBFC5E7F8A49F863325375615C3E078D5BEBC6CFW16BL" TargetMode="External"/><Relationship Id="rId64" Type="http://schemas.openxmlformats.org/officeDocument/2006/relationships/hyperlink" Target="consultantplus://offline/ref=A4FF6716C961DCC1712969A45418EC5451D78F6F6EFAAFAE17BBFC5E7F8A49F863325375615C3E078D5EEBC7CAW16BL" TargetMode="External"/><Relationship Id="rId118" Type="http://schemas.openxmlformats.org/officeDocument/2006/relationships/hyperlink" Target="consultantplus://offline/ref=A4FF6716C961DCC1712969A45418EC5451D78F6F6EFAAFAE17BBFC5E7F8A49F863325375615C3E078D5EEDC0CEW16BL" TargetMode="External"/><Relationship Id="rId325" Type="http://schemas.openxmlformats.org/officeDocument/2006/relationships/hyperlink" Target="consultantplus://offline/ref=A4FF6716C961DCC1712969A45418EC5451D78F6F6EFAAFA819B0FA5E7F8A49F863325375615C3E078D5DE9CEC9W161L" TargetMode="External"/><Relationship Id="rId367" Type="http://schemas.openxmlformats.org/officeDocument/2006/relationships/hyperlink" Target="consultantplus://offline/ref=96BAD01B1F07F26EB4569670F5BE3D1FE61EF09769544FB4F0EE3E6D86811E273E3A05FE77E55AC4593431C1E4XB6BL" TargetMode="External"/><Relationship Id="rId171" Type="http://schemas.openxmlformats.org/officeDocument/2006/relationships/hyperlink" Target="consultantplus://offline/ref=A4FF6716C961DCC1712969A45418EC5451D78F6F6EFAAFAE17BBFC5E7F8A49F863325375615C3E078D58E9C6CCW168L" TargetMode="External"/><Relationship Id="rId227" Type="http://schemas.openxmlformats.org/officeDocument/2006/relationships/hyperlink" Target="consultantplus://offline/ref=A4FF6716C961DCC1712969A45418EC5451D78F6F6EFAAFA819B0FA5E7F8A49F863325375615C3E078E5AEAWC65L" TargetMode="External"/><Relationship Id="rId269" Type="http://schemas.openxmlformats.org/officeDocument/2006/relationships/hyperlink" Target="consultantplus://offline/ref=A4FF6716C961DCC1712969A45418EC5451D78F6F6EFAAFA819B0FA5E7F8A49F863325375615C3E078D5CE1C0C8W168L" TargetMode="External"/><Relationship Id="rId33" Type="http://schemas.openxmlformats.org/officeDocument/2006/relationships/hyperlink" Target="consultantplus://offline/ref=A4FF6716C961DCC1712969A45418EC5451D78F6F6EFAAFAE17BBFC5E7F8A49F863325375615C3E078D5EE9CECBW160L" TargetMode="External"/><Relationship Id="rId129" Type="http://schemas.openxmlformats.org/officeDocument/2006/relationships/hyperlink" Target="consultantplus://offline/ref=A4FF6716C961DCC1712969A45418EC5451D78F6F6EFAAFAE17BBFC5E7F8A49F863325375615C3E078D5EECC6C4W16AL" TargetMode="External"/><Relationship Id="rId280" Type="http://schemas.openxmlformats.org/officeDocument/2006/relationships/hyperlink" Target="consultantplus://offline/ref=A4FF6716C961DCC1712969A45418EC5451D78F6F6EFAAFAB19BDFE5E7F8A49F86332W563L" TargetMode="External"/><Relationship Id="rId336" Type="http://schemas.openxmlformats.org/officeDocument/2006/relationships/hyperlink" Target="consultantplus://offline/ref=A4FF6716C961DCC1712969A45418EC5451D78F6F6EFAAFA819B0FA5E7F8A49F863325375615C3E078D5EE0C2CEW168L" TargetMode="External"/><Relationship Id="rId75" Type="http://schemas.openxmlformats.org/officeDocument/2006/relationships/hyperlink" Target="consultantplus://offline/ref=A4FF6716C961DCC1712969A45418EC5451D78F6F6EFAAFAE17BBFC5E7F8A49F863325375615C3E078D5EEBC0CBW16AL" TargetMode="External"/><Relationship Id="rId140" Type="http://schemas.openxmlformats.org/officeDocument/2006/relationships/hyperlink" Target="consultantplus://offline/ref=A4FF6716C961DCC1712969A45418EC5451D78F6F6EFAAFAE17BBFC5E7F8A49F863325375615C3E078D5EECC7C4W168L" TargetMode="External"/><Relationship Id="rId182" Type="http://schemas.openxmlformats.org/officeDocument/2006/relationships/hyperlink" Target="consultantplus://offline/ref=A4FF6716C961DCC1712969A45418EC5451D78F6F6EFAAFA819B0FA5E7F8A49F863325375615C3E078D5CEEC2CAW161L" TargetMode="External"/><Relationship Id="rId378" Type="http://schemas.openxmlformats.org/officeDocument/2006/relationships/hyperlink" Target="consultantplus://offline/ref=96BAD01B1F07F26EB4569670F5BE3D1FE61EF09769544EB4FCE7346D86811E273E3A05FE77E55AC4593231C4E2XB6DL" TargetMode="External"/><Relationship Id="rId6" Type="http://schemas.openxmlformats.org/officeDocument/2006/relationships/hyperlink" Target="consultantplus://offline/ref=A4FF6716C961DCC1712969A45418EC5451D78F6F6EFAAFA217BFFC5E7F8A49F863325375615C3E078D5AE9C6CDW16BL" TargetMode="External"/><Relationship Id="rId238" Type="http://schemas.openxmlformats.org/officeDocument/2006/relationships/hyperlink" Target="consultantplus://offline/ref=A4FF6716C961DCC1712969A45418EC5451D78F6F6EFAAFA819B0FA5E7F8A49F863325375615C3E078D5DEFCFCFW16DL" TargetMode="External"/><Relationship Id="rId291" Type="http://schemas.openxmlformats.org/officeDocument/2006/relationships/hyperlink" Target="consultantplus://offline/ref=A4FF6716C961DCC1712969A45418EC5451D78F6F6EFAAFA819B0FA5E7F8A49F863325375615C3E078D5CE0C3CEW169L" TargetMode="External"/><Relationship Id="rId305" Type="http://schemas.openxmlformats.org/officeDocument/2006/relationships/hyperlink" Target="consultantplus://offline/ref=A4FF6716C961DCC1712969A45418EC5451D78F6F6EFAAFA211BDFF5E7F8A49F863325375615C3E078D5AE8C0CFW16DL" TargetMode="External"/><Relationship Id="rId347" Type="http://schemas.openxmlformats.org/officeDocument/2006/relationships/hyperlink" Target="consultantplus://offline/ref=96BAD01B1F07F26EB4569670F5BE3D1FE61EF09769544FB4F0EE3E6D86811E273E3A05FE77E55AC4593731CCE0XB6EL" TargetMode="External"/><Relationship Id="rId44" Type="http://schemas.openxmlformats.org/officeDocument/2006/relationships/hyperlink" Target="consultantplus://offline/ref=A4FF6716C961DCC1712969A45418EC5451D78F6F6EFAAFAE17BBFC5E7F8A49F863325375615C3E078D5EE8C5C5W16BL" TargetMode="External"/><Relationship Id="rId86" Type="http://schemas.openxmlformats.org/officeDocument/2006/relationships/hyperlink" Target="consultantplus://offline/ref=A4FF6716C961DCC1712969A45418EC5451D78F6F6EFAAFAE17BBFC5E7F8A49F863325375615C3E078D5EEAC4CDW168L" TargetMode="External"/><Relationship Id="rId151" Type="http://schemas.openxmlformats.org/officeDocument/2006/relationships/hyperlink" Target="consultantplus://offline/ref=A4FF6716C961DCC1712969A45418EC5451D78F6F6EFAAFAE17BBFC5E7F8A49F863325375615C3E078D5BE0C7CAW16DL" TargetMode="External"/><Relationship Id="rId389" Type="http://schemas.openxmlformats.org/officeDocument/2006/relationships/hyperlink" Target="consultantplus://offline/ref=96BAD01B1F07F26EB4569670F5BE3D1FE61EF09769544FB4F0EE3E6D86811E273E3AX065L" TargetMode="External"/><Relationship Id="rId193" Type="http://schemas.openxmlformats.org/officeDocument/2006/relationships/hyperlink" Target="consultantplus://offline/ref=A4FF6716C961DCC1712969A45418EC5451D78F6F6EFAAFA819B0FA5E7F8A49F863325375615C3E078D5CE1C4CBW16AL" TargetMode="External"/><Relationship Id="rId207" Type="http://schemas.openxmlformats.org/officeDocument/2006/relationships/hyperlink" Target="consultantplus://offline/ref=A4FF6716C961DCC1712969A45418EC5451D78F6F6EFAAFA819B0FA5E7F8A49F863325375615C3E078D5FEEC4C5W16BL" TargetMode="External"/><Relationship Id="rId249" Type="http://schemas.openxmlformats.org/officeDocument/2006/relationships/hyperlink" Target="consultantplus://offline/ref=A4FF6716C961DCC1712969A45418EC5451D78F6F6EFAAFA819B0FA5E7F8A49F863325375615C3E078D59E1CECEW16FL" TargetMode="External"/><Relationship Id="rId13" Type="http://schemas.openxmlformats.org/officeDocument/2006/relationships/hyperlink" Target="consultantplus://offline/ref=A4FF6716C961DCC1712969A45418EC5451D78F6F6EFAAFAE17BBFC5E7F8A49F863325375615C3E078D58ECC4CBW16EL" TargetMode="External"/><Relationship Id="rId109" Type="http://schemas.openxmlformats.org/officeDocument/2006/relationships/hyperlink" Target="consultantplus://offline/ref=A4FF6716C961DCC1712969A45418EC5451D78F6F6EFAAFAE17BBFC5E7F8A49F863325375615C3E078D5EEDC4C9W16FL" TargetMode="External"/><Relationship Id="rId260" Type="http://schemas.openxmlformats.org/officeDocument/2006/relationships/hyperlink" Target="consultantplus://offline/ref=A4FF6716C961DCC1712969A45418EC5451D78F6F6EFAAFA819B0FA5E7F8A49F863325375615C3E078D59E0CFCCW16EL" TargetMode="External"/><Relationship Id="rId316" Type="http://schemas.openxmlformats.org/officeDocument/2006/relationships/hyperlink" Target="consultantplus://offline/ref=A4FF6716C961DCC1712969A45418EC5451D78F6F6EFAAFA819B0FA5E7F8A49F863325375615C3E078D5DE9C2C4W16FL" TargetMode="External"/><Relationship Id="rId55" Type="http://schemas.openxmlformats.org/officeDocument/2006/relationships/hyperlink" Target="consultantplus://offline/ref=A4FF6716C961DCC1712969A45418EC5451D78F6F6EFAAFAE17BBFC5E7F8A49F863325375615C3E078D5EE8CEC5W16EL" TargetMode="External"/><Relationship Id="rId97" Type="http://schemas.openxmlformats.org/officeDocument/2006/relationships/hyperlink" Target="consultantplus://offline/ref=A4FF6716C961DCC1712969A45418EC5451D78F6F6EFAAFAE17BBFC5E7F8A49F863325375615C3E078D5EEAC0CAW16EL" TargetMode="External"/><Relationship Id="rId120" Type="http://schemas.openxmlformats.org/officeDocument/2006/relationships/hyperlink" Target="consultantplus://offline/ref=A4FF6716C961DCC1712969A45418EC5451D78F6F6EFAAFAE17BBFC5E7F8A49F863325375615C3E078D5EEDC0CBW168L" TargetMode="External"/><Relationship Id="rId358" Type="http://schemas.openxmlformats.org/officeDocument/2006/relationships/hyperlink" Target="consultantplus://offline/ref=96BAD01B1F07F26EB4569670F5BE3D1FE61EF09769544FB4F0EE3E6D86811E273E3A05FE77E55AC4593733CCE1XB6AL" TargetMode="External"/><Relationship Id="rId162" Type="http://schemas.openxmlformats.org/officeDocument/2006/relationships/hyperlink" Target="consultantplus://offline/ref=A4FF6716C961DCC1712969A45418EC5451D78F6F6EFAAFAE17BBFC5E7F8A49F863325375615C3E078D5BE0C0C5W160L" TargetMode="External"/><Relationship Id="rId218" Type="http://schemas.openxmlformats.org/officeDocument/2006/relationships/hyperlink" Target="consultantplus://offline/ref=A4FF6716C961DCC1712969A45418EC5451D78F6F6EFAAFA819B0FA5E7F8A49F863325375615C3E078D5DEEC4C4W16EL" TargetMode="External"/><Relationship Id="rId271" Type="http://schemas.openxmlformats.org/officeDocument/2006/relationships/hyperlink" Target="consultantplus://offline/ref=A4FF6716C961DCC1712969A45418EC5451D78F6F6EFAAFA819B0FA5E7F8A49F863325375615C3E078D5CE1C1CFW16CL" TargetMode="External"/><Relationship Id="rId24" Type="http://schemas.openxmlformats.org/officeDocument/2006/relationships/hyperlink" Target="consultantplus://offline/ref=A4FF6716C961DCC1712969A45418EC5451D78F6F6EFAAFAE17BBFC5E7F8A49F863325375615C3E078D5BEBC6CBW16FL" TargetMode="External"/><Relationship Id="rId66" Type="http://schemas.openxmlformats.org/officeDocument/2006/relationships/hyperlink" Target="consultantplus://offline/ref=A4FF6716C961DCC1712969A45418EC5451D78F6F6EFAAFAE17BBFC5E7F8A49F863325375615C3E078D5EEBC4CAW169L" TargetMode="External"/><Relationship Id="rId131" Type="http://schemas.openxmlformats.org/officeDocument/2006/relationships/hyperlink" Target="consultantplus://offline/ref=A4FF6716C961DCC1712969A45418EC5451D78F6F6EFAAFAE17BBFC5E7F8A49F863325375615C3E078D5EECC7CFW16BL" TargetMode="External"/><Relationship Id="rId327" Type="http://schemas.openxmlformats.org/officeDocument/2006/relationships/hyperlink" Target="consultantplus://offline/ref=A4FF6716C961DCC1712969A45418EC5451D78F6F6EFAAFA819B0FA5E7F8A49F863325375615C3E078D5DE9CFC9W168L" TargetMode="External"/><Relationship Id="rId369" Type="http://schemas.openxmlformats.org/officeDocument/2006/relationships/hyperlink" Target="consultantplus://offline/ref=96BAD01B1F07F26EB4569670F5BE3D1FE61EF09769544FB2F0E7396D86811E273E3AX065L" TargetMode="External"/><Relationship Id="rId173" Type="http://schemas.openxmlformats.org/officeDocument/2006/relationships/hyperlink" Target="consultantplus://offline/ref=A4FF6716C961DCC1712969A45418EC5451D78F6F6EFAAFAE17BBFC5E7F8A49F86332W563L" TargetMode="External"/><Relationship Id="rId229" Type="http://schemas.openxmlformats.org/officeDocument/2006/relationships/hyperlink" Target="consultantplus://offline/ref=A4FF6716C961DCC1712969A45418EC5451D78F6F6EFAAFA819B0FA5E7F8A49F863325375615C3E078E5AEAWC6FL" TargetMode="External"/><Relationship Id="rId380" Type="http://schemas.openxmlformats.org/officeDocument/2006/relationships/hyperlink" Target="consultantplus://offline/ref=96BAD01B1F07F26EB4569670F5BE3D1FE61EF09769544EB4FCE7396D86811E273E3A05FE77E55AC4593231C5EAXB69L" TargetMode="External"/><Relationship Id="rId240" Type="http://schemas.openxmlformats.org/officeDocument/2006/relationships/hyperlink" Target="consultantplus://offline/ref=A4FF6716C961DCC1712969A45418EC5451D78F6F6EFAAFA819B0FA5E7F8A49F863325375615C3E078D59EDC4C8W160L" TargetMode="External"/><Relationship Id="rId35" Type="http://schemas.openxmlformats.org/officeDocument/2006/relationships/hyperlink" Target="consultantplus://offline/ref=A4FF6716C961DCC1712969A45418EC5451D78F6F6EFAAFAE17BBFC5E7F8A49F863325375615C3E078D5EE9CFCBW16CL" TargetMode="External"/><Relationship Id="rId77" Type="http://schemas.openxmlformats.org/officeDocument/2006/relationships/hyperlink" Target="consultantplus://offline/ref=A4FF6716C961DCC1712969A45418EC5451D78F6F6EFAAFAE17BBFC5E7F8A49F863325375615C3E078D5EEBC1CBW169L" TargetMode="External"/><Relationship Id="rId100" Type="http://schemas.openxmlformats.org/officeDocument/2006/relationships/hyperlink" Target="consultantplus://offline/ref=A4FF6716C961DCC1712969A45418EC5451D78F6F6EFAAFAE17BBFC5E7F8A49F863325375615C3E078D5EEACECDW16CL" TargetMode="External"/><Relationship Id="rId282" Type="http://schemas.openxmlformats.org/officeDocument/2006/relationships/hyperlink" Target="consultantplus://offline/ref=A4FF6716C961DCC1712969A45418EC5451D78F6F6EFAAFA819B0FA5E7F8A49F863325375615C3E078D5CE0C7C9W16BL" TargetMode="External"/><Relationship Id="rId338" Type="http://schemas.openxmlformats.org/officeDocument/2006/relationships/hyperlink" Target="consultantplus://offline/ref=A4FF6716C961DCC1712969A45418EC5451D78F6F6EFAAFA911BCFE5E7F8A49F86332W563L" TargetMode="External"/><Relationship Id="rId8" Type="http://schemas.openxmlformats.org/officeDocument/2006/relationships/hyperlink" Target="consultantplus://offline/ref=A4FF6716C961DCC1712969A45418EC5451D78F6F6EFAAFA210BFFB5E7F8A49F863325375615C3E078D5AE9C6CBW16AL" TargetMode="External"/><Relationship Id="rId142" Type="http://schemas.openxmlformats.org/officeDocument/2006/relationships/hyperlink" Target="consultantplus://offline/ref=A4FF6716C961DCC1712969A45418EC5451D78F6F6EFAAFAE17BBFC5E7F8A49F863325375615C3E078D5EECC2C8W16CL" TargetMode="External"/><Relationship Id="rId184" Type="http://schemas.openxmlformats.org/officeDocument/2006/relationships/hyperlink" Target="consultantplus://offline/ref=A4FF6716C961DCC1712969A45418EC5451D78F6F6EFAAFA819B0FA5E7F8A49F863325375615C3E078D58EECFCBW161L" TargetMode="External"/><Relationship Id="rId391" Type="http://schemas.openxmlformats.org/officeDocument/2006/relationships/theme" Target="theme/theme1.xml"/><Relationship Id="rId251" Type="http://schemas.openxmlformats.org/officeDocument/2006/relationships/hyperlink" Target="consultantplus://offline/ref=A4FF6716C961DCC1712969A45418EC5451D78F6F6EFAAFA819B0FA5E7F8A49F863325375615C3E078D5DEDC4C4W16DL" TargetMode="External"/><Relationship Id="rId46" Type="http://schemas.openxmlformats.org/officeDocument/2006/relationships/hyperlink" Target="consultantplus://offline/ref=A4FF6716C961DCC1712969A45418EC5451D78F6F6EFAAFAE17BBFC5E7F8A49F863325375615C3E078D5EE8C2CAW16BL" TargetMode="External"/><Relationship Id="rId293" Type="http://schemas.openxmlformats.org/officeDocument/2006/relationships/hyperlink" Target="consultantplus://offline/ref=A4FF6716C961DCC1712969A45418EC5451D78F6F6EFAAFA819B0FA5E7F8A49F863325375615C3E078D5CE0C0CDW16BL" TargetMode="External"/><Relationship Id="rId307" Type="http://schemas.openxmlformats.org/officeDocument/2006/relationships/hyperlink" Target="consultantplus://offline/ref=A4FF6716C961DCC1712969A45418EC5451D78F6F6EFAAFA211BDFF5E7F8A49F863325375615C3E078D5AE8C0CCW16FL" TargetMode="External"/><Relationship Id="rId349" Type="http://schemas.openxmlformats.org/officeDocument/2006/relationships/hyperlink" Target="consultantplus://offline/ref=96BAD01B1F07F26EB4569670F5BE3D1FE61EF09769544FB4F0EE3E6D86811E273E3A05FE77E55AC4593731CCE4XB67L" TargetMode="External"/><Relationship Id="rId88" Type="http://schemas.openxmlformats.org/officeDocument/2006/relationships/hyperlink" Target="consultantplus://offline/ref=A4FF6716C961DCC1712969A45418EC5451D78F6F6EFAAFAE17BBFC5E7F8A49F863325375615C3E078D5EEAC5CCW160L" TargetMode="External"/><Relationship Id="rId111" Type="http://schemas.openxmlformats.org/officeDocument/2006/relationships/hyperlink" Target="consultantplus://offline/ref=A4FF6716C961DCC1712969A45418EC5451D78F6F6EFAAFAE17BBFC5E7F8A49F863325375615C3E078D5EEDC5C9W16DL" TargetMode="External"/><Relationship Id="rId153" Type="http://schemas.openxmlformats.org/officeDocument/2006/relationships/hyperlink" Target="consultantplus://offline/ref=A4FF6716C961DCC1712969A45418EC5451D78F6F6EFAAFAE17BBFC5E7F8A49F863325375615C3E078D5BE0C7C4W161L" TargetMode="External"/><Relationship Id="rId195" Type="http://schemas.openxmlformats.org/officeDocument/2006/relationships/hyperlink" Target="consultantplus://offline/ref=A4FF6716C961DCC1712969A45418EC5451D78F6F6EFAAFA819B0FA5E7F8A49F863325375615C3E078D5CE1C5CBW16FL" TargetMode="External"/><Relationship Id="rId209" Type="http://schemas.openxmlformats.org/officeDocument/2006/relationships/hyperlink" Target="consultantplus://offline/ref=A4FF6716C961DCC1712969A45418EC5451D78F6F6EFAAFA819B0FA5E7F8A49F863325375615C3E078D58E0C2CFW16BL" TargetMode="External"/><Relationship Id="rId360" Type="http://schemas.openxmlformats.org/officeDocument/2006/relationships/hyperlink" Target="consultantplus://offline/ref=96BAD01B1F07F26EB4569670F5BE3D1FE61EF09769544FB4F0EE3E6D86811E273E3A05FE77E55AC4593434C3E5XB68L" TargetMode="External"/><Relationship Id="rId220" Type="http://schemas.openxmlformats.org/officeDocument/2006/relationships/hyperlink" Target="consultantplus://offline/ref=A4FF6716C961DCC1712969A45418EC5451D78F6F6EFAAFA819B0FA5E7F8A49F863325375615C3E078D59E9C0CDW16DL" TargetMode="External"/><Relationship Id="rId15" Type="http://schemas.openxmlformats.org/officeDocument/2006/relationships/hyperlink" Target="consultantplus://offline/ref=A4FF6716C961DCC1712969A45418EC5451D78F6F6EFAAFAE17BBFC5E7F8A49F863325375615C3E078D5EEFCFCBW16FL" TargetMode="External"/><Relationship Id="rId57" Type="http://schemas.openxmlformats.org/officeDocument/2006/relationships/hyperlink" Target="consultantplus://offline/ref=A4FF6716C961DCC1712969A45418EC5451D78F6F6EFAAFA211BDFF5E7F8A49F863325375615C3E078D5AE8C0CCW16FL" TargetMode="External"/><Relationship Id="rId262" Type="http://schemas.openxmlformats.org/officeDocument/2006/relationships/hyperlink" Target="consultantplus://offline/ref=A4FF6716C961DCC1712969A45418EC5451D78F6F6EFAAFA819B0FA5E7F8A49F863325375615C3E078D5DEEC4CFW168L" TargetMode="External"/><Relationship Id="rId318" Type="http://schemas.openxmlformats.org/officeDocument/2006/relationships/hyperlink" Target="consultantplus://offline/ref=A4FF6716C961DCC1712969A45418EC5451D78F6F6EFAAFA819B0FA5E7F8A49F863325375615C3E078D5DE9C3CBW160L" TargetMode="External"/><Relationship Id="rId99" Type="http://schemas.openxmlformats.org/officeDocument/2006/relationships/hyperlink" Target="consultantplus://offline/ref=A4FF6716C961DCC1712969A45418EC5451D78F6F6EFAAFAE17BBFC5E7F8A49F863325375615C3E078D5EEAC1CAW16FL" TargetMode="External"/><Relationship Id="rId122" Type="http://schemas.openxmlformats.org/officeDocument/2006/relationships/hyperlink" Target="consultantplus://offline/ref=A4FF6716C961DCC1712969A45418EC5451D78F6F6EFAAFAE17BBFC5E7F8A49F863325375615C3E078D5EEDC1CAW160L" TargetMode="External"/><Relationship Id="rId164" Type="http://schemas.openxmlformats.org/officeDocument/2006/relationships/hyperlink" Target="consultantplus://offline/ref=A4FF6716C961DCC1712969A45418EC5451D78F6F6EFAAFAE17BBFC5E7F8A49F863325375615C3E078D5BE0C5CEW169L" TargetMode="External"/><Relationship Id="rId371" Type="http://schemas.openxmlformats.org/officeDocument/2006/relationships/hyperlink" Target="consultantplus://offline/ref=96BAD01B1F07F26EB4569670F5BE3D1FE61EF09769544FB4F0EE3E6D86811E273E3A05FE77E55AC4593431CCE4XB6FL" TargetMode="External"/><Relationship Id="rId26" Type="http://schemas.openxmlformats.org/officeDocument/2006/relationships/hyperlink" Target="consultantplus://offline/ref=A4FF6716C961DCC1712969A45418EC5451D78F6F6EFAAFAE17BBFC5E7F8A49F863325375615C3E078D5EE9C3C8W16CL" TargetMode="External"/><Relationship Id="rId231" Type="http://schemas.openxmlformats.org/officeDocument/2006/relationships/hyperlink" Target="consultantplus://offline/ref=A4FF6716C961DCC1712969A45418EC5451D78F6F6EFAAFA819B0FA5E7F8A49F863325375615C3E078D5CEEC1CFW16FL" TargetMode="External"/><Relationship Id="rId273" Type="http://schemas.openxmlformats.org/officeDocument/2006/relationships/hyperlink" Target="consultantplus://offline/ref=A4FF6716C961DCC1712969A45418EC5451D78F6F6EFAAFA819B0FA5E7F8A49F863325375615C3E078D5CE1CECEW160L" TargetMode="External"/><Relationship Id="rId329" Type="http://schemas.openxmlformats.org/officeDocument/2006/relationships/hyperlink" Target="consultantplus://offline/ref=A4FF6716C961DCC1712969A45418EC5451D78F6F6EFAAFA819B0FA5E7F8A49F863325375615C3E078D5DE8C6C8W16CL" TargetMode="External"/><Relationship Id="rId68" Type="http://schemas.openxmlformats.org/officeDocument/2006/relationships/hyperlink" Target="consultantplus://offline/ref=A4FF6716C961DCC1712969A45418EC5451D78F6F6EFAAFAE17BBFC5E7F8A49F863325375615C3E078D5EEBC5C9W161L" TargetMode="External"/><Relationship Id="rId133" Type="http://schemas.openxmlformats.org/officeDocument/2006/relationships/hyperlink" Target="consultantplus://offline/ref=A4FF6716C961DCC1712969A45418EC5451D78F6F6EFAAFAE17BBFC5E7F8A49F863325375615C3E078D5EECC4CFW169L" TargetMode="External"/><Relationship Id="rId175" Type="http://schemas.openxmlformats.org/officeDocument/2006/relationships/hyperlink" Target="consultantplus://offline/ref=A4FF6716C961DCC1712969A45418EC5451D78F6F6EFAAFA819B0FA5E7F8A49F863325375615C3E078D5AE9C6CDW160L" TargetMode="External"/><Relationship Id="rId340" Type="http://schemas.openxmlformats.org/officeDocument/2006/relationships/hyperlink" Target="consultantplus://offline/ref=A4FF6716C961DCC1712969A45418EC5451D78F6F6EFAAFA819B0FA5E7F8A49F863325375615C3E078D5DE8C2CAW16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28340</Words>
  <Characters>161539</Characters>
  <Application>Microsoft Office Word</Application>
  <DocSecurity>0</DocSecurity>
  <Lines>1346</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234af</dc:creator>
  <cp:lastModifiedBy>234af</cp:lastModifiedBy>
  <cp:revision>1</cp:revision>
  <dcterms:created xsi:type="dcterms:W3CDTF">2019-04-05T11:58:00Z</dcterms:created>
  <dcterms:modified xsi:type="dcterms:W3CDTF">2019-04-05T11:58:00Z</dcterms:modified>
</cp:coreProperties>
</file>